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F62B4C" w14:paraId="493B18DF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6F309AEB" w14:textId="77777777" w:rsidR="00426329" w:rsidRDefault="00426329" w:rsidP="00426329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4C44B1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SOCIAL SCIENCES</w:t>
            </w:r>
          </w:p>
          <w:p w14:paraId="36B42A8C" w14:textId="6C686CBF" w:rsidR="00426329" w:rsidRPr="002E6F9F" w:rsidRDefault="008324C8" w:rsidP="008D626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proofErr w:type="gramStart"/>
            <w:r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</w:t>
            </w:r>
            <w:proofErr w:type="gramEnd"/>
            <w:r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 LIST - SEMESTER 1</w:t>
            </w:r>
            <w:r w:rsidR="00426329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4C44B1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1E5369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38D11C65" w14:textId="77777777" w:rsidR="00426329" w:rsidRPr="00470517" w:rsidRDefault="00426329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 w:rsidRPr="00AE5635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6C2EFCB4" wp14:editId="61A169B8">
                  <wp:extent cx="1150658" cy="484773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8" cy="4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5F61B" w14:textId="77777777" w:rsidR="00426329" w:rsidRPr="00426329" w:rsidRDefault="00426329" w:rsidP="00221DAD">
      <w:pPr>
        <w:rPr>
          <w:rFonts w:ascii="Calibri" w:hAnsi="Calibri"/>
        </w:rPr>
      </w:pPr>
    </w:p>
    <w:p w14:paraId="602F5481" w14:textId="77777777" w:rsidR="00221DAD" w:rsidRPr="00426329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426329">
        <w:rPr>
          <w:rFonts w:ascii="Calibri" w:eastAsia="Microsoft Yi Baiti" w:hAnsi="Calibri" w:cs="Microsoft Sans Serif"/>
          <w:bCs/>
          <w:color w:val="000000"/>
        </w:rPr>
        <w:t>Students are advised to order textbooks in time for delivery for the beginning of semester.</w:t>
      </w:r>
    </w:p>
    <w:p w14:paraId="12C9CBE2" w14:textId="77777777" w:rsidR="00221DAD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629F499B" w14:textId="77777777" w:rsidR="00875530" w:rsidRPr="00875530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875530">
        <w:rPr>
          <w:rFonts w:ascii="Calibri" w:eastAsia="Microsoft Yi Baiti" w:hAnsi="Calibri" w:cs="Microsoft Sans Serif"/>
          <w:b/>
          <w:color w:val="000000"/>
        </w:rPr>
        <w:t>A copy of the following is also recommended for use in each unit</w:t>
      </w:r>
      <w:r w:rsidRPr="00875530">
        <w:rPr>
          <w:rFonts w:ascii="Calibri" w:eastAsia="Microsoft Yi Baiti" w:hAnsi="Calibri" w:cs="Microsoft Sans Serif"/>
          <w:color w:val="000000"/>
        </w:rPr>
        <w:t xml:space="preserve">. </w:t>
      </w:r>
    </w:p>
    <w:p w14:paraId="13D7BB78" w14:textId="77777777" w:rsidR="00875530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875530">
        <w:rPr>
          <w:rFonts w:ascii="Calibri" w:eastAsia="Microsoft Yi Baiti" w:hAnsi="Calibri" w:cs="Microsoft Sans Serif"/>
          <w:i/>
          <w:color w:val="000000"/>
        </w:rPr>
        <w:t>The Holy Bible: New King James Version.</w:t>
      </w:r>
      <w:r w:rsidRPr="00875530">
        <w:rPr>
          <w:rFonts w:ascii="Calibri" w:eastAsia="Microsoft Yi Baiti" w:hAnsi="Calibri" w:cs="Microsoft Sans Serif"/>
          <w:color w:val="000000"/>
        </w:rPr>
        <w:t xml:space="preserve"> (1982). Nashville, TN: Thomas Nelson</w:t>
      </w:r>
    </w:p>
    <w:p w14:paraId="563F9D3F" w14:textId="77777777" w:rsidR="00875530" w:rsidRPr="00426329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61804BA2" w14:textId="77777777" w:rsidR="00896DC2" w:rsidRPr="00426329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  <w:r w:rsidRPr="00426329">
        <w:rPr>
          <w:rFonts w:ascii="Calibri" w:eastAsia="Microsoft Yi Baiti" w:hAnsi="Calibri" w:cs="Microsoft Sans Serif"/>
          <w:bCs/>
          <w:color w:val="000000"/>
        </w:rPr>
        <w:t>CHC suggests the following suppliers:</w:t>
      </w:r>
    </w:p>
    <w:p w14:paraId="11E26636" w14:textId="77777777" w:rsidR="00E30B7D" w:rsidRPr="00426329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426329" w14:paraId="2C7EA9CA" w14:textId="77777777" w:rsidTr="00426329">
        <w:tc>
          <w:tcPr>
            <w:tcW w:w="3485" w:type="dxa"/>
          </w:tcPr>
          <w:p w14:paraId="3577EFB9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55345855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3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542DA3B2" w14:textId="77777777" w:rsidR="00426329" w:rsidRPr="00232458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4" w:history="1">
              <w:proofErr w:type="spellStart"/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  <w:p w14:paraId="75EDD64D" w14:textId="77777777" w:rsidR="00232458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5" w:history="1">
              <w:proofErr w:type="spellStart"/>
              <w:r w:rsidR="00232458" w:rsidRPr="00232458">
                <w:rPr>
                  <w:rStyle w:val="Hyperlink"/>
                  <w:rFonts w:ascii="Calibri" w:eastAsia="Microsoft Yi Baiti" w:hAnsi="Calibri" w:cs="Microsoft Sans Serif"/>
                  <w:bCs/>
                </w:rPr>
                <w:t>Booko</w:t>
              </w:r>
              <w:proofErr w:type="spellEnd"/>
            </w:hyperlink>
            <w:r w:rsidR="00232458">
              <w:rPr>
                <w:rFonts w:ascii="Calibri" w:eastAsia="Microsoft Yi Baiti" w:hAnsi="Calibri" w:cs="Microsoft Sans Serif"/>
                <w:bCs/>
                <w:color w:val="000000"/>
              </w:rPr>
              <w:t xml:space="preserve"> </w:t>
            </w:r>
          </w:p>
        </w:tc>
        <w:tc>
          <w:tcPr>
            <w:tcW w:w="3485" w:type="dxa"/>
          </w:tcPr>
          <w:p w14:paraId="404344BB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6FB07E0A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7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60E04A1B" w14:textId="77777777" w:rsidR="00426329" w:rsidRPr="00232458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8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  <w:p w14:paraId="1787CD0C" w14:textId="77777777" w:rsidR="00232458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9" w:history="1">
              <w:proofErr w:type="spellStart"/>
              <w:r w:rsidR="00232458" w:rsidRPr="00232458">
                <w:rPr>
                  <w:rStyle w:val="Hyperlink"/>
                  <w:rFonts w:ascii="Calibri" w:hAnsi="Calibri" w:cs="Microsoft Sans Serif"/>
                </w:rPr>
                <w:t>Zookal</w:t>
              </w:r>
              <w:proofErr w:type="spellEnd"/>
            </w:hyperlink>
          </w:p>
        </w:tc>
        <w:tc>
          <w:tcPr>
            <w:tcW w:w="3486" w:type="dxa"/>
          </w:tcPr>
          <w:p w14:paraId="4FD1F3AA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20" w:history="1">
              <w:proofErr w:type="spellStart"/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447DA456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1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23166072" w14:textId="77777777" w:rsidR="00426329" w:rsidRPr="00426329" w:rsidRDefault="0006137A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2" w:history="1">
              <w:r w:rsidR="00426329" w:rsidRPr="00426329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124482F3" w14:textId="77777777" w:rsidR="00E30B7D" w:rsidRPr="00426329" w:rsidRDefault="00E30B7D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p w14:paraId="69607293" w14:textId="77777777" w:rsidR="00221DAD" w:rsidRDefault="00221DAD" w:rsidP="00221DAD">
      <w:pPr>
        <w:rPr>
          <w:rFonts w:ascii="Calibri" w:eastAsia="Microsoft Yi Baiti" w:hAnsi="Calibri" w:cs="Microsoft Sans Serif"/>
        </w:rPr>
      </w:pPr>
      <w:r w:rsidRPr="00426329">
        <w:rPr>
          <w:rFonts w:ascii="Calibri" w:eastAsia="Microsoft Yi Baiti" w:hAnsi="Calibri" w:cs="Microsoft Sans Serif"/>
        </w:rPr>
        <w:t>Prices may vary from supplier to supplier.</w:t>
      </w:r>
    </w:p>
    <w:p w14:paraId="34186A7D" w14:textId="77777777" w:rsidR="00426329" w:rsidRDefault="00426329" w:rsidP="00221DAD">
      <w:pPr>
        <w:rPr>
          <w:rFonts w:ascii="Calibri" w:eastAsia="Microsoft Yi Baiti" w:hAnsi="Calibri" w:cs="Microsoft Sans Serif"/>
        </w:rPr>
      </w:pPr>
    </w:p>
    <w:p w14:paraId="27BA0545" w14:textId="77777777" w:rsidR="00426329" w:rsidRDefault="00426329" w:rsidP="00E87A44">
      <w:pPr>
        <w:tabs>
          <w:tab w:val="left" w:pos="7455"/>
        </w:tabs>
        <w:rPr>
          <w:rFonts w:ascii="Calibri" w:eastAsia="Microsoft Yi Baiti" w:hAnsi="Calibri" w:cs="Microsoft Sans Serif"/>
        </w:rPr>
      </w:pPr>
      <w:r>
        <w:rPr>
          <w:rFonts w:ascii="Calibri" w:eastAsia="Microsoft Yi Baiti" w:hAnsi="Calibri" w:cs="Microsoft Sans Serif"/>
        </w:rPr>
        <w:t>Texts may be available direct from the publisher.</w:t>
      </w:r>
      <w:r w:rsidR="00E87A44">
        <w:rPr>
          <w:rFonts w:ascii="Calibri" w:eastAsia="Microsoft Yi Baiti" w:hAnsi="Calibri" w:cs="Microsoft Sans Serif"/>
        </w:rPr>
        <w:tab/>
      </w:r>
    </w:p>
    <w:p w14:paraId="2668E2F6" w14:textId="77777777" w:rsidR="002C5AF8" w:rsidRDefault="002C5AF8" w:rsidP="00221DAD">
      <w:pPr>
        <w:rPr>
          <w:rFonts w:ascii="Calibri" w:eastAsia="Microsoft Yi Baiti" w:hAnsi="Calibri" w:cs="Microsoft Sans Serif"/>
        </w:rPr>
      </w:pPr>
    </w:p>
    <w:p w14:paraId="20D7C85E" w14:textId="77777777" w:rsidR="002C5AF8" w:rsidRPr="00426329" w:rsidRDefault="002C5AF8" w:rsidP="00221DAD">
      <w:pPr>
        <w:rPr>
          <w:rFonts w:ascii="Calibri" w:eastAsia="Microsoft Yi Baiti" w:hAnsi="Calibri" w:cs="Microsoft Sans Serif"/>
        </w:rPr>
      </w:pPr>
      <w:r>
        <w:rPr>
          <w:rFonts w:ascii="Calibri" w:eastAsia="Microsoft Yi Baiti" w:hAnsi="Calibri" w:cs="Microsoft Sans Serif"/>
        </w:rPr>
        <w:t xml:space="preserve">The ISBN’s listed on this document are for </w:t>
      </w:r>
      <w:r w:rsidR="005B4075">
        <w:rPr>
          <w:rFonts w:ascii="Calibri" w:eastAsia="Microsoft Yi Baiti" w:hAnsi="Calibri" w:cs="Microsoft Sans Serif"/>
        </w:rPr>
        <w:t xml:space="preserve">reference only. </w:t>
      </w:r>
      <w:r w:rsidR="008178AE">
        <w:rPr>
          <w:rFonts w:ascii="Calibri" w:eastAsia="Microsoft Yi Baiti" w:hAnsi="Calibri" w:cs="Microsoft Sans Serif"/>
        </w:rPr>
        <w:t>Please ensure you obtain the correct edition of the text as the ISBN may differ.</w:t>
      </w:r>
      <w:r w:rsidR="00B60D6E">
        <w:rPr>
          <w:rFonts w:ascii="Calibri" w:eastAsia="Microsoft Yi Baiti" w:hAnsi="Calibri" w:cs="Microsoft Sans Serif"/>
        </w:rPr>
        <w:t xml:space="preserve"> </w:t>
      </w:r>
      <w:r w:rsidR="00513F71">
        <w:rPr>
          <w:rFonts w:ascii="Calibri" w:eastAsia="Microsoft Yi Baiti" w:hAnsi="Calibri" w:cs="Microsoft Sans Serif"/>
        </w:rPr>
        <w:t>It may be possible to</w:t>
      </w:r>
      <w:r w:rsidR="00B60D6E">
        <w:rPr>
          <w:rFonts w:ascii="Calibri" w:eastAsia="Microsoft Yi Baiti" w:hAnsi="Calibri" w:cs="Microsoft Sans Serif"/>
        </w:rPr>
        <w:t xml:space="preserve"> obtain a digital copy online as an alternative to the textbook.</w:t>
      </w:r>
    </w:p>
    <w:p w14:paraId="112E7F30" w14:textId="77777777" w:rsidR="00221DAD" w:rsidRPr="00426329" w:rsidRDefault="00221DAD" w:rsidP="00221DAD">
      <w:pPr>
        <w:rPr>
          <w:rFonts w:ascii="Calibri" w:eastAsia="Microsoft Yi Baiti" w:hAnsi="Calibri" w:cs="Microsoft Sans Serif"/>
        </w:rPr>
      </w:pPr>
    </w:p>
    <w:p w14:paraId="3FD22164" w14:textId="77777777" w:rsidR="00221DAD" w:rsidRPr="000E435C" w:rsidRDefault="000E435C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 w:rsidRPr="000E435C">
        <w:rPr>
          <w:rFonts w:ascii="Calibri" w:eastAsia="Microsoft Yi Baiti" w:hAnsi="Calibri" w:cs="Microsoft Sans Serif"/>
          <w:b/>
          <w:sz w:val="22"/>
          <w:u w:val="single"/>
        </w:rPr>
        <w:t>UNDERGRADUATE COURSES</w:t>
      </w:r>
    </w:p>
    <w:p w14:paraId="7B57C1B5" w14:textId="77777777" w:rsidR="000E435C" w:rsidRPr="00426329" w:rsidRDefault="000E435C" w:rsidP="00221DAD">
      <w:pPr>
        <w:rPr>
          <w:rFonts w:ascii="Calibri" w:eastAsia="Microsoft Yi Baiti" w:hAnsi="Calibri" w:cs="Microsoft Sans Serif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119"/>
        <w:gridCol w:w="236"/>
        <w:gridCol w:w="6880"/>
      </w:tblGrid>
      <w:tr w:rsidR="00D44474" w:rsidRPr="00426329" w14:paraId="11C34697" w14:textId="77777777" w:rsidTr="00DD5140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70AF286C" w14:textId="77777777" w:rsidR="008C680E" w:rsidRPr="00426329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0AAEB831" w14:textId="77777777" w:rsidR="008C680E" w:rsidRPr="00426329" w:rsidRDefault="008C680E" w:rsidP="00DD5140">
            <w:pPr>
              <w:spacing w:before="60" w:after="60"/>
              <w:ind w:left="-1365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8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6BDCD423" w14:textId="77777777" w:rsidR="008C680E" w:rsidRPr="00426329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8867CF" w:rsidRPr="00CD6401" w14:paraId="6F911063" w14:textId="77777777" w:rsidTr="00980DC9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2DB1DA9" w14:textId="5DE5F961" w:rsidR="008867CF" w:rsidRPr="00CD6401" w:rsidRDefault="008867CF" w:rsidP="00980DC9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CH</w:t>
            </w:r>
            <w:r>
              <w:rPr>
                <w:rFonts w:ascii="Arial Narrow" w:hAnsi="Arial Narrow"/>
                <w:b/>
                <w:sz w:val="20"/>
                <w:szCs w:val="20"/>
              </w:rPr>
              <w:t>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B0D9D49" w14:textId="77777777" w:rsidR="008867CF" w:rsidRPr="00CD6401" w:rsidRDefault="008867CF" w:rsidP="00980D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457B889" w14:textId="657A7CB7" w:rsidR="008867CF" w:rsidRPr="00CD6401" w:rsidRDefault="008867CF" w:rsidP="00980DC9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Chaplaincy: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Skills and Strategies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0170259838</w:t>
            </w:r>
          </w:p>
          <w:p w14:paraId="751F6DA9" w14:textId="77777777" w:rsidR="00531BA1" w:rsidRPr="0048214C" w:rsidRDefault="003E7209" w:rsidP="00C4465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</w:rPr>
            </w:pPr>
            <w:r w:rsidRPr="0048214C">
              <w:rPr>
                <w:rFonts w:ascii="Arial Narrow" w:hAnsi="Arial Narrow"/>
              </w:rPr>
              <w:t xml:space="preserve">Boyce, G. (2010). </w:t>
            </w:r>
            <w:r w:rsidRPr="0048214C">
              <w:rPr>
                <w:rFonts w:ascii="Arial Narrow" w:hAnsi="Arial Narrow"/>
                <w:i/>
              </w:rPr>
              <w:t xml:space="preserve">An improbable feast:  The surprising dynamic of hospitality at </w:t>
            </w:r>
          </w:p>
          <w:p w14:paraId="2072CF8D" w14:textId="147B770B" w:rsidR="008867CF" w:rsidRPr="00531BA1" w:rsidRDefault="00531BA1" w:rsidP="00531BA1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48214C">
              <w:rPr>
                <w:rFonts w:ascii="Arial Narrow" w:hAnsi="Arial Narrow"/>
                <w:i/>
                <w:sz w:val="20"/>
                <w:szCs w:val="20"/>
              </w:rPr>
              <w:t xml:space="preserve">              </w:t>
            </w:r>
            <w:r w:rsidR="003E7209" w:rsidRPr="0048214C">
              <w:rPr>
                <w:rFonts w:ascii="Arial Narrow" w:hAnsi="Arial Narrow"/>
                <w:i/>
                <w:sz w:val="20"/>
                <w:szCs w:val="20"/>
              </w:rPr>
              <w:t>the heart of multifaith chaplaincy</w:t>
            </w:r>
            <w:r w:rsidR="003E7209" w:rsidRPr="0048214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44659" w:rsidRPr="0048214C">
              <w:rPr>
                <w:rFonts w:ascii="Arial Narrow" w:hAnsi="Arial Narrow"/>
                <w:sz w:val="20"/>
                <w:szCs w:val="20"/>
              </w:rPr>
              <w:t>Lulu.com.</w:t>
            </w:r>
            <w:r w:rsidR="008867CF" w:rsidRPr="004821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67CF" w:rsidRPr="0048214C">
              <w:rPr>
                <w:rFonts w:ascii="Arial Narrow" w:hAnsi="Arial Narrow"/>
                <w:b/>
                <w:sz w:val="20"/>
                <w:szCs w:val="20"/>
              </w:rPr>
              <w:t>ISBN</w:t>
            </w:r>
            <w:r w:rsidR="00C44659" w:rsidRPr="0048214C">
              <w:rPr>
                <w:sz w:val="20"/>
                <w:szCs w:val="20"/>
              </w:rPr>
              <w:t xml:space="preserve"> </w:t>
            </w:r>
            <w:r w:rsidR="00C44659" w:rsidRPr="0048214C">
              <w:rPr>
                <w:rFonts w:ascii="Arial Narrow" w:hAnsi="Arial Narrow"/>
                <w:b/>
                <w:sz w:val="20"/>
                <w:szCs w:val="20"/>
              </w:rPr>
              <w:t>9781446688847</w:t>
            </w:r>
          </w:p>
        </w:tc>
      </w:tr>
      <w:tr w:rsidR="00901E34" w:rsidRPr="00CD6401" w14:paraId="5BEDAD37" w14:textId="77777777" w:rsidTr="00DD5140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D7A694D" w14:textId="77777777" w:rsidR="00901E34" w:rsidRPr="00CD6401" w:rsidRDefault="00DA131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CH342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C2692ED" w14:textId="77777777" w:rsidR="00901E34" w:rsidRPr="00CD6401" w:rsidRDefault="00901E34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EDF73C7" w14:textId="77777777" w:rsidR="00901E34" w:rsidRPr="00CD6401" w:rsidRDefault="00DA131A" w:rsidP="00FC5A5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Chaplaincy: Contexts and Issues </w:t>
            </w:r>
            <w:r w:rsidR="00B2680D" w:rsidRPr="00CD6401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0170259838</w:t>
            </w:r>
          </w:p>
          <w:p w14:paraId="7D695F7F" w14:textId="77777777" w:rsidR="003107A7" w:rsidRPr="00CD6401" w:rsidRDefault="00E853AE" w:rsidP="003107A7">
            <w:pPr>
              <w:pStyle w:val="ListParagraph"/>
              <w:numPr>
                <w:ilvl w:val="0"/>
                <w:numId w:val="2"/>
              </w:numPr>
              <w:ind w:left="751"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>Paget, N., &amp; McCormack, J. (2006).</w:t>
            </w:r>
            <w:r w:rsidRPr="00CD6401">
              <w:rPr>
                <w:rFonts w:ascii="Arial Narrow" w:hAnsi="Arial Narrow"/>
                <w:i/>
              </w:rPr>
              <w:t xml:space="preserve"> The work of the chaplain. </w:t>
            </w:r>
            <w:r w:rsidRPr="00CD6401">
              <w:rPr>
                <w:rFonts w:ascii="Arial Narrow" w:hAnsi="Arial Narrow"/>
              </w:rPr>
              <w:t xml:space="preserve">Valley Forge, PA: </w:t>
            </w:r>
          </w:p>
          <w:p w14:paraId="4E8192E8" w14:textId="77777777" w:rsidR="00901E34" w:rsidRPr="00CD6401" w:rsidRDefault="00E853AE" w:rsidP="003107A7">
            <w:pPr>
              <w:ind w:left="1111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Judson Press.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0817014993</w:t>
            </w:r>
          </w:p>
        </w:tc>
      </w:tr>
      <w:tr w:rsidR="009A4CF5" w:rsidRPr="00CD6401" w14:paraId="7C3FADC6" w14:textId="77777777" w:rsidTr="00DD5140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1AF624" w14:textId="77777777" w:rsidR="009A4CF5" w:rsidRPr="00CD6401" w:rsidRDefault="00F6022A" w:rsidP="009A4CF5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CO212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D6190C7" w14:textId="77777777" w:rsidR="009A4CF5" w:rsidRPr="00CD6401" w:rsidRDefault="009A4CF5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2FC09FF" w14:textId="77777777" w:rsidR="00F6022A" w:rsidRPr="00CD6401" w:rsidRDefault="00F6022A" w:rsidP="00F6022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Counselling Approaches </w:t>
            </w:r>
          </w:p>
          <w:p w14:paraId="0A183E1A" w14:textId="6DE8709F" w:rsidR="00F6022A" w:rsidRPr="00CD6401" w:rsidRDefault="00F6022A" w:rsidP="00F6022A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Jones-Smith, E. (2016).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Theories of counse</w:t>
            </w:r>
            <w:r w:rsidR="00735CA6">
              <w:rPr>
                <w:rFonts w:ascii="Arial Narrow" w:hAnsi="Arial Narrow"/>
                <w:i/>
                <w:iCs/>
                <w:sz w:val="20"/>
                <w:szCs w:val="20"/>
              </w:rPr>
              <w:t>l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ling and psychotherapy: An</w:t>
            </w:r>
          </w:p>
          <w:p w14:paraId="5F132357" w14:textId="77777777" w:rsidR="009A4CF5" w:rsidRPr="00CD6401" w:rsidRDefault="00F6022A" w:rsidP="00F6022A">
            <w:pPr>
              <w:pStyle w:val="Default"/>
              <w:shd w:val="clear" w:color="auto" w:fill="FFFFFF" w:themeFill="background1"/>
              <w:spacing w:line="276" w:lineRule="auto"/>
              <w:ind w:left="1111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Integrative approach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(2nd ed.). London, UK: Sage</w:t>
            </w:r>
            <w:r w:rsidRPr="00CD6401">
              <w:rPr>
                <w:rFonts w:ascii="Arial Narrow" w:hAnsi="Arial Narrow"/>
                <w:sz w:val="20"/>
                <w:szCs w:val="20"/>
              </w:rPr>
              <w:t>.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 ISBN 148335198X</w:t>
            </w:r>
          </w:p>
        </w:tc>
      </w:tr>
      <w:tr w:rsidR="00BD0817" w:rsidRPr="00CD6401" w14:paraId="783918E1" w14:textId="77777777" w:rsidTr="00DD5140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1FA77B9" w14:textId="36DD6556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CO21</w:t>
            </w:r>
            <w:r w:rsidR="00B45D3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0CFB22C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DA831CD" w14:textId="77777777" w:rsidR="00B45D3E" w:rsidRDefault="00B45D3E" w:rsidP="00B45D3E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B45D3E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Advanced Interpersonal Counselling Skills </w:t>
            </w:r>
          </w:p>
          <w:p w14:paraId="1C6345B3" w14:textId="028BD48C" w:rsidR="00E52B90" w:rsidRPr="00B91239" w:rsidRDefault="009F7047" w:rsidP="00C72142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9F7047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9F7047">
              <w:rPr>
                <w:rFonts w:ascii="Arial Narrow" w:hAnsi="Arial Narrow"/>
                <w:iCs/>
                <w:sz w:val="20"/>
                <w:szCs w:val="20"/>
              </w:rPr>
              <w:t xml:space="preserve">, E., </w:t>
            </w:r>
            <w:proofErr w:type="spellStart"/>
            <w:r w:rsidRPr="009F7047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9F7047">
              <w:rPr>
                <w:rFonts w:ascii="Arial Narrow" w:hAnsi="Arial Narrow"/>
                <w:iCs/>
                <w:sz w:val="20"/>
                <w:szCs w:val="20"/>
              </w:rPr>
              <w:t xml:space="preserve">, F. H. (2017). </w:t>
            </w:r>
            <w:r w:rsidRPr="009F704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Interpersonal Process in Therapy: An integrative model </w:t>
            </w:r>
            <w:r w:rsidRPr="009F7047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 w:rsidR="00D26CED">
              <w:rPr>
                <w:rFonts w:ascii="Arial Narrow" w:hAnsi="Arial Narrow"/>
                <w:iCs/>
                <w:sz w:val="20"/>
                <w:szCs w:val="20"/>
              </w:rPr>
              <w:t>8</w:t>
            </w:r>
            <w:r w:rsidRPr="009F7047">
              <w:rPr>
                <w:rFonts w:ascii="Arial Narrow" w:hAnsi="Arial Narrow"/>
                <w:iCs/>
                <w:sz w:val="20"/>
                <w:szCs w:val="20"/>
              </w:rPr>
              <w:t>th ed.). USA: Cengage Learning.</w:t>
            </w:r>
            <w:r w:rsidR="00BD0817"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BD0817" w:rsidRPr="003F4C41">
              <w:rPr>
                <w:rFonts w:ascii="Arial Narrow" w:hAnsi="Arial Narrow"/>
                <w:b/>
                <w:iCs/>
                <w:sz w:val="20"/>
                <w:szCs w:val="20"/>
              </w:rPr>
              <w:t>ISBN</w:t>
            </w:r>
            <w:r w:rsidR="00BD0817"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1E71A1" w:rsidRPr="001E71A1">
              <w:rPr>
                <w:rFonts w:ascii="Arial Narrow" w:hAnsi="Arial Narrow"/>
                <w:b/>
                <w:iCs/>
                <w:sz w:val="20"/>
                <w:szCs w:val="20"/>
              </w:rPr>
              <w:t>9781305271456</w:t>
            </w:r>
          </w:p>
          <w:p w14:paraId="7C3AD638" w14:textId="61A5455F" w:rsidR="00B91239" w:rsidRPr="00395D8F" w:rsidRDefault="00B91239" w:rsidP="00B91239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F6022A" w:rsidRPr="00CD6401" w14:paraId="6A2DB12C" w14:textId="77777777" w:rsidTr="00DD5140">
        <w:trPr>
          <w:trHeight w:val="1227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17C575D" w14:textId="77777777" w:rsidR="00F6022A" w:rsidRPr="00CD6401" w:rsidRDefault="00F6022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CO220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306CB7" w14:textId="77777777" w:rsidR="00F6022A" w:rsidRPr="00CD6401" w:rsidRDefault="00F6022A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EC791D5" w14:textId="77777777" w:rsidR="00F6022A" w:rsidRPr="00CD6401" w:rsidRDefault="00F6022A" w:rsidP="00F6022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 w:cs="Gautami"/>
                <w:b/>
                <w:bCs/>
                <w:sz w:val="20"/>
                <w:szCs w:val="20"/>
              </w:rPr>
              <w:t>Development Through the Lifespan</w:t>
            </w:r>
          </w:p>
          <w:p w14:paraId="19325AB1" w14:textId="77777777" w:rsidR="00F6022A" w:rsidRPr="00CD6401" w:rsidRDefault="009B6179" w:rsidP="00F6022A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Harms, L. (2010</w:t>
            </w:r>
            <w:r w:rsidR="00F6022A" w:rsidRPr="00CD6401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F6022A" w:rsidRPr="00CD6401">
              <w:rPr>
                <w:rFonts w:ascii="Arial Narrow" w:hAnsi="Arial Narrow"/>
                <w:i/>
                <w:sz w:val="20"/>
                <w:szCs w:val="20"/>
              </w:rPr>
              <w:t xml:space="preserve">Understanding human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>development.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(2</w:t>
            </w:r>
            <w:r w:rsidRPr="009B6179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ed.)</w:t>
            </w:r>
            <w:r w:rsidR="00F6022A" w:rsidRPr="00CD640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6022A" w:rsidRPr="00CD6401">
              <w:rPr>
                <w:rFonts w:ascii="Arial Narrow" w:hAnsi="Arial Narrow"/>
                <w:sz w:val="20"/>
                <w:szCs w:val="20"/>
              </w:rPr>
              <w:t>Oxford, UK: Oxford University Press</w:t>
            </w:r>
            <w:r w:rsidR="00F6022A" w:rsidRPr="00CD6401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="00F6022A"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>ISBN 0195551559</w:t>
            </w:r>
          </w:p>
          <w:p w14:paraId="3BCE08A0" w14:textId="77777777" w:rsidR="00F6022A" w:rsidRPr="00CD6401" w:rsidRDefault="00F6022A" w:rsidP="00F6022A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Walter, C. A., &amp; </w:t>
            </w:r>
            <w:proofErr w:type="spellStart"/>
            <w:r w:rsidRPr="00CD6401">
              <w:rPr>
                <w:rFonts w:ascii="Arial Narrow" w:hAnsi="Arial Narrow"/>
                <w:sz w:val="20"/>
                <w:szCs w:val="20"/>
              </w:rPr>
              <w:t>McCoyd</w:t>
            </w:r>
            <w:proofErr w:type="spellEnd"/>
            <w:r w:rsidRPr="00CD6401">
              <w:rPr>
                <w:rFonts w:ascii="Arial Narrow" w:hAnsi="Arial Narrow"/>
                <w:sz w:val="20"/>
                <w:szCs w:val="20"/>
              </w:rPr>
              <w:t>, J. L. M.  (2016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). Grief and loss across the lifespan:  A biopsychosocial perspective 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(2nd ed.).  New York, NY: Springer.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0826120288</w:t>
            </w:r>
          </w:p>
        </w:tc>
      </w:tr>
      <w:tr w:rsidR="0070447B" w:rsidRPr="00CD6401" w14:paraId="6FB8EDCD" w14:textId="77777777" w:rsidTr="00980DC9">
        <w:trPr>
          <w:trHeight w:val="25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3D7A17" w14:textId="3128C72A" w:rsidR="0070447B" w:rsidRPr="003C0A86" w:rsidRDefault="0070447B" w:rsidP="00980DC9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11936">
              <w:rPr>
                <w:rFonts w:ascii="Arial Narrow" w:hAnsi="Arial Narrow"/>
                <w:b/>
                <w:sz w:val="20"/>
                <w:szCs w:val="20"/>
              </w:rPr>
              <w:t>CO282</w:t>
            </w:r>
            <w:r w:rsidR="0063180A" w:rsidRPr="0061193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F8180AC" w14:textId="77777777" w:rsidR="0070447B" w:rsidRPr="003C0A86" w:rsidRDefault="0070447B" w:rsidP="00980D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6323FC9" w14:textId="5752C1B1" w:rsidR="0070447B" w:rsidRPr="00611936" w:rsidRDefault="0070447B" w:rsidP="00980DC9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611936">
              <w:rPr>
                <w:rFonts w:ascii="Arial Narrow" w:hAnsi="Arial Narrow" w:cs="Gautami"/>
                <w:b/>
                <w:bCs/>
                <w:sz w:val="20"/>
                <w:szCs w:val="20"/>
              </w:rPr>
              <w:t>Major Issues in Counselling</w:t>
            </w:r>
          </w:p>
          <w:p w14:paraId="429F6FAA" w14:textId="77777777" w:rsidR="0070447B" w:rsidRPr="00611936" w:rsidRDefault="00F078DB" w:rsidP="00980DC9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611936">
              <w:rPr>
                <w:rFonts w:ascii="Arial Narrow" w:hAnsi="Arial Narrow"/>
                <w:sz w:val="20"/>
                <w:szCs w:val="20"/>
              </w:rPr>
              <w:t>Seber</w:t>
            </w:r>
            <w:proofErr w:type="spellEnd"/>
            <w:r w:rsidRPr="00611936">
              <w:rPr>
                <w:rFonts w:ascii="Arial Narrow" w:hAnsi="Arial Narrow"/>
                <w:sz w:val="20"/>
                <w:szCs w:val="20"/>
              </w:rPr>
              <w:t xml:space="preserve">, G. (2013). </w:t>
            </w:r>
            <w:proofErr w:type="spellStart"/>
            <w:r w:rsidRPr="00611936">
              <w:rPr>
                <w:rFonts w:ascii="Arial Narrow" w:hAnsi="Arial Narrow"/>
                <w:i/>
                <w:sz w:val="20"/>
                <w:szCs w:val="20"/>
              </w:rPr>
              <w:t>Counseling</w:t>
            </w:r>
            <w:proofErr w:type="spellEnd"/>
            <w:r w:rsidRPr="00611936">
              <w:rPr>
                <w:rFonts w:ascii="Arial Narrow" w:hAnsi="Arial Narrow"/>
                <w:i/>
                <w:sz w:val="20"/>
                <w:szCs w:val="20"/>
              </w:rPr>
              <w:t xml:space="preserve"> Issues: A handbook for </w:t>
            </w:r>
            <w:proofErr w:type="spellStart"/>
            <w:r w:rsidRPr="00611936">
              <w:rPr>
                <w:rFonts w:ascii="Arial Narrow" w:hAnsi="Arial Narrow"/>
                <w:i/>
                <w:sz w:val="20"/>
                <w:szCs w:val="20"/>
              </w:rPr>
              <w:t>counselors</w:t>
            </w:r>
            <w:proofErr w:type="spellEnd"/>
            <w:r w:rsidRPr="00611936">
              <w:rPr>
                <w:rFonts w:ascii="Arial Narrow" w:hAnsi="Arial Narrow"/>
                <w:i/>
                <w:sz w:val="20"/>
                <w:szCs w:val="20"/>
              </w:rPr>
              <w:t xml:space="preserve"> and psychotherapists</w:t>
            </w:r>
            <w:r w:rsidRPr="00611936">
              <w:rPr>
                <w:rFonts w:ascii="Arial Narrow" w:hAnsi="Arial Narrow"/>
                <w:sz w:val="20"/>
                <w:szCs w:val="20"/>
              </w:rPr>
              <w:t xml:space="preserve">. NZ: </w:t>
            </w:r>
            <w:r w:rsidR="00B411EC" w:rsidRPr="00611936">
              <w:rPr>
                <w:rFonts w:ascii="Arial Narrow" w:hAnsi="Arial Narrow"/>
                <w:sz w:val="20"/>
                <w:szCs w:val="20"/>
              </w:rPr>
              <w:t>Author.</w:t>
            </w:r>
            <w:r w:rsidR="0070447B" w:rsidRPr="006119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01A2" w:rsidRPr="00611936">
              <w:rPr>
                <w:rFonts w:ascii="Arial Narrow" w:eastAsia="Calibri" w:hAnsi="Arial Narrow" w:cs="Arial"/>
                <w:b/>
                <w:sz w:val="20"/>
                <w:szCs w:val="20"/>
              </w:rPr>
              <w:t>ISBN 10: 1479757381</w:t>
            </w:r>
            <w:r w:rsidR="0070447B" w:rsidRPr="0061193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  <w:p w14:paraId="70C5CF91" w14:textId="4F67BAAB" w:rsidR="00B91239" w:rsidRPr="003C0A86" w:rsidRDefault="00B91239" w:rsidP="00C23039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E7CEC" w:rsidRPr="00CD6401" w14:paraId="3AE0FC25" w14:textId="77777777" w:rsidTr="00980DC9">
        <w:trPr>
          <w:trHeight w:val="25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81A23A7" w14:textId="2775A4FE" w:rsidR="00FE7CEC" w:rsidRPr="003C0A86" w:rsidRDefault="00FE7CEC" w:rsidP="00980DC9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11936">
              <w:rPr>
                <w:rFonts w:ascii="Arial Narrow" w:hAnsi="Arial Narrow"/>
                <w:b/>
                <w:sz w:val="20"/>
                <w:szCs w:val="20"/>
              </w:rPr>
              <w:t>CO380</w:t>
            </w:r>
            <w:r w:rsidR="00707716" w:rsidRPr="0061193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DD66C46" w14:textId="77777777" w:rsidR="00FE7CEC" w:rsidRPr="003C0A86" w:rsidRDefault="00FE7CEC" w:rsidP="00980D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6049284" w14:textId="26FE3ED7" w:rsidR="00FE7CEC" w:rsidRPr="00611936" w:rsidRDefault="002B4F93" w:rsidP="00980DC9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611936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Compulsive </w:t>
            </w:r>
            <w:r w:rsidR="0090511F">
              <w:rPr>
                <w:rFonts w:ascii="Arial Narrow" w:hAnsi="Arial Narrow" w:cs="Gautami"/>
                <w:b/>
                <w:bCs/>
                <w:sz w:val="20"/>
                <w:szCs w:val="20"/>
              </w:rPr>
              <w:t>Behaviours</w:t>
            </w:r>
          </w:p>
          <w:p w14:paraId="1B40C7EB" w14:textId="492F7436" w:rsidR="00FE7CEC" w:rsidRPr="00611936" w:rsidRDefault="007777EF" w:rsidP="00980DC9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7777EF">
              <w:rPr>
                <w:rFonts w:ascii="Arial Narrow" w:hAnsi="Arial Narrow"/>
                <w:sz w:val="20"/>
                <w:szCs w:val="20"/>
              </w:rPr>
              <w:t xml:space="preserve">Brooks, F. and McHenry, B. A. (2015), (2nd edition), A contemporary approach to substance use disorders and addiction </w:t>
            </w:r>
            <w:proofErr w:type="spellStart"/>
            <w:r w:rsidRPr="007777EF">
              <w:rPr>
                <w:rFonts w:ascii="Arial Narrow" w:hAnsi="Arial Narrow"/>
                <w:sz w:val="20"/>
                <w:szCs w:val="20"/>
              </w:rPr>
              <w:t>counseling</w:t>
            </w:r>
            <w:proofErr w:type="spellEnd"/>
            <w:r w:rsidRPr="007777EF">
              <w:rPr>
                <w:rFonts w:ascii="Arial Narrow" w:hAnsi="Arial Narrow"/>
                <w:sz w:val="20"/>
                <w:szCs w:val="20"/>
              </w:rPr>
              <w:t xml:space="preserve">. Alexandria, VA: American </w:t>
            </w:r>
            <w:proofErr w:type="spellStart"/>
            <w:r w:rsidRPr="007777EF">
              <w:rPr>
                <w:rFonts w:ascii="Arial Narrow" w:hAnsi="Arial Narrow"/>
                <w:sz w:val="20"/>
                <w:szCs w:val="20"/>
              </w:rPr>
              <w:t>Counseling</w:t>
            </w:r>
            <w:proofErr w:type="spellEnd"/>
            <w:r w:rsidRPr="007777EF">
              <w:rPr>
                <w:rFonts w:ascii="Arial Narrow" w:hAnsi="Arial Narrow"/>
                <w:sz w:val="20"/>
                <w:szCs w:val="20"/>
              </w:rPr>
              <w:t xml:space="preserve"> Association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83104" w:rsidRPr="0061193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ISBN </w:t>
            </w:r>
            <w:r w:rsidR="00283104" w:rsidRPr="00F3764A">
              <w:rPr>
                <w:rFonts w:ascii="Arial Narrow" w:eastAsia="Calibri" w:hAnsi="Arial Narrow" w:cs="Arial"/>
                <w:b/>
                <w:sz w:val="20"/>
                <w:szCs w:val="20"/>
              </w:rPr>
              <w:t>1</w:t>
            </w:r>
            <w:r w:rsidR="00F3764A" w:rsidRPr="00F3764A">
              <w:rPr>
                <w:rFonts w:ascii="Arial Narrow" w:eastAsia="Calibri" w:hAnsi="Arial Narrow" w:cs="Arial"/>
                <w:b/>
                <w:sz w:val="20"/>
                <w:szCs w:val="20"/>
              </w:rPr>
              <w:t>3</w:t>
            </w:r>
            <w:r w:rsidR="00283104" w:rsidRPr="00F3764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: </w:t>
            </w:r>
            <w:r w:rsidR="00BB33C1" w:rsidRPr="00F3764A">
              <w:rPr>
                <w:rFonts w:ascii="Arial Narrow" w:eastAsia="Calibri" w:hAnsi="Arial Narrow" w:cs="Arial"/>
                <w:b/>
                <w:sz w:val="20"/>
                <w:szCs w:val="20"/>
              </w:rPr>
              <w:t>IBSN 978-1556203398</w:t>
            </w:r>
          </w:p>
          <w:p w14:paraId="5875D108" w14:textId="48925834" w:rsidR="00B616EC" w:rsidRPr="003C0A86" w:rsidRDefault="00B616EC" w:rsidP="00B616EC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B3D72" w:rsidRPr="00CD6401" w14:paraId="1CDCE372" w14:textId="77777777" w:rsidTr="00DD5140">
        <w:trPr>
          <w:trHeight w:val="25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71C1537" w14:textId="77777777" w:rsidR="00CB3D72" w:rsidRPr="00CD6401" w:rsidRDefault="000D3B8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CO382</w:t>
            </w:r>
            <w:r w:rsidR="00B109DD" w:rsidRPr="00CD64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B66D3B7" w14:textId="77777777" w:rsidR="00CB3D72" w:rsidRPr="00CD6401" w:rsidRDefault="00CB3D72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2D51388" w14:textId="77777777" w:rsidR="000D3B87" w:rsidRPr="00CD6401" w:rsidRDefault="000D3B87" w:rsidP="000D3B87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bookmarkStart w:id="0" w:name="_Hlk492628009"/>
            <w:r w:rsidRPr="00CD6401">
              <w:rPr>
                <w:rFonts w:ascii="Arial Narrow" w:hAnsi="Arial Narrow" w:cs="Gautami"/>
                <w:b/>
                <w:bCs/>
                <w:sz w:val="20"/>
                <w:szCs w:val="20"/>
              </w:rPr>
              <w:t>Child and Adolescent Issues</w:t>
            </w:r>
          </w:p>
          <w:p w14:paraId="235B3295" w14:textId="77777777" w:rsidR="000D3B87" w:rsidRPr="00CD6401" w:rsidRDefault="000D3B87" w:rsidP="000D3B87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Geldard, K., </w:t>
            </w:r>
            <w:r w:rsidR="009B6179">
              <w:rPr>
                <w:rFonts w:ascii="Arial Narrow" w:hAnsi="Arial Narrow"/>
                <w:sz w:val="20"/>
                <w:szCs w:val="20"/>
              </w:rPr>
              <w:t>Geldard, D., &amp; Yin Foo, R. (2018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Counselling children: A practical </w:t>
            </w:r>
          </w:p>
          <w:p w14:paraId="7CB0405D" w14:textId="77777777" w:rsidR="000D3B87" w:rsidRPr="00CD6401" w:rsidRDefault="000D3B87" w:rsidP="000D3B87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>introduction</w:t>
            </w:r>
            <w:r w:rsidR="00B76278" w:rsidRPr="00CD640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9B6179">
              <w:rPr>
                <w:rFonts w:ascii="Arial Narrow" w:hAnsi="Arial Narrow"/>
                <w:sz w:val="20"/>
                <w:szCs w:val="20"/>
              </w:rPr>
              <w:t>5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th ed.). London, UK: Sage. 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="004D6D19" w:rsidRPr="00CD6401">
              <w:rPr>
                <w:rFonts w:ascii="Arial Narrow" w:hAnsi="Arial Narrow"/>
                <w:b/>
                <w:sz w:val="20"/>
                <w:szCs w:val="20"/>
              </w:rPr>
              <w:t>1446256545</w:t>
            </w:r>
            <w:r w:rsidR="00FB0808" w:rsidRPr="00CD64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B0808" w:rsidRPr="00CD6401">
              <w:rPr>
                <w:rFonts w:ascii="Arial Narrow" w:hAnsi="Arial Narrow"/>
                <w:sz w:val="20"/>
                <w:szCs w:val="20"/>
              </w:rPr>
              <w:t>(</w:t>
            </w:r>
            <w:r w:rsidR="004D6D19" w:rsidRPr="00CD6401">
              <w:rPr>
                <w:rFonts w:ascii="Arial Narrow" w:hAnsi="Arial Narrow"/>
                <w:sz w:val="20"/>
                <w:szCs w:val="20"/>
              </w:rPr>
              <w:t>the 5</w:t>
            </w:r>
            <w:r w:rsidR="004D6D19" w:rsidRPr="00CD640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4D6D19" w:rsidRPr="00CD6401">
              <w:rPr>
                <w:rFonts w:ascii="Arial Narrow" w:hAnsi="Arial Narrow"/>
                <w:sz w:val="20"/>
                <w:szCs w:val="20"/>
              </w:rPr>
              <w:t xml:space="preserve"> edition </w:t>
            </w:r>
            <w:r w:rsidR="00FB0808" w:rsidRPr="00CD6401">
              <w:rPr>
                <w:rFonts w:ascii="Arial Narrow" w:hAnsi="Arial Narrow"/>
                <w:sz w:val="20"/>
                <w:szCs w:val="20"/>
              </w:rPr>
              <w:t>will be release</w:t>
            </w:r>
            <w:r w:rsidR="004D6D19" w:rsidRPr="00CD6401">
              <w:rPr>
                <w:rFonts w:ascii="Arial Narrow" w:hAnsi="Arial Narrow"/>
                <w:sz w:val="20"/>
                <w:szCs w:val="20"/>
              </w:rPr>
              <w:t>d</w:t>
            </w:r>
            <w:r w:rsidR="00FB0808" w:rsidRPr="00CD6401">
              <w:rPr>
                <w:rFonts w:ascii="Arial Narrow" w:hAnsi="Arial Narrow"/>
                <w:sz w:val="20"/>
                <w:szCs w:val="20"/>
              </w:rPr>
              <w:t xml:space="preserve"> in Nov 2017</w:t>
            </w:r>
            <w:r w:rsidR="004D6D19" w:rsidRPr="00CD640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0A21F82" w14:textId="77777777" w:rsidR="000D3B87" w:rsidRPr="00CD6401" w:rsidRDefault="000D3B87" w:rsidP="000D3B87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Geldard, K., Geldard, D., &amp; Yin Foo, R. (2016).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Counselling adolescents: </w:t>
            </w:r>
          </w:p>
          <w:p w14:paraId="369F6B1C" w14:textId="77777777" w:rsidR="00CB3D72" w:rsidRPr="00CD6401" w:rsidRDefault="000D3B87" w:rsidP="000D3B87">
            <w:pPr>
              <w:pStyle w:val="Default"/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>The proactive approach for young people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(4th ed.). London, UK: Sage. 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144627604X</w:t>
            </w:r>
            <w:bookmarkEnd w:id="0"/>
          </w:p>
        </w:tc>
      </w:tr>
      <w:tr w:rsidR="00385FDB" w:rsidRPr="00CD6401" w14:paraId="1A967409" w14:textId="77777777" w:rsidTr="00DD5140">
        <w:trPr>
          <w:trHeight w:val="25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10E50D2" w14:textId="77777777" w:rsidR="00385FDB" w:rsidRPr="00CD6401" w:rsidRDefault="00385FDB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CO385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D3F8245" w14:textId="77777777" w:rsidR="00385FDB" w:rsidRPr="00CD6401" w:rsidRDefault="00385FDB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875862F" w14:textId="77777777" w:rsidR="00385FDB" w:rsidRDefault="00385FDB" w:rsidP="002D1B5B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Grief and Loss</w:t>
            </w:r>
          </w:p>
          <w:p w14:paraId="1FA968F5" w14:textId="77777777" w:rsidR="00435AC9" w:rsidRDefault="00354BC1" w:rsidP="00354BC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 w:rsidRPr="00354BC1">
              <w:rPr>
                <w:rFonts w:ascii="Arial Narrow" w:hAnsi="Arial Narrow"/>
              </w:rPr>
              <w:t>DeFord</w:t>
            </w:r>
            <w:proofErr w:type="spellEnd"/>
            <w:r w:rsidRPr="00354BC1">
              <w:rPr>
                <w:rFonts w:ascii="Arial Narrow" w:hAnsi="Arial Narrow"/>
              </w:rPr>
              <w:t xml:space="preserve">, B., &amp; Gilbert, R. (Eds.). (2013). Living, loving and loss:  The interplay of </w:t>
            </w:r>
            <w:r w:rsidR="00435AC9">
              <w:rPr>
                <w:rFonts w:ascii="Arial Narrow" w:hAnsi="Arial Narrow"/>
              </w:rPr>
              <w:t xml:space="preserve">        </w:t>
            </w:r>
          </w:p>
          <w:p w14:paraId="412C351A" w14:textId="77777777" w:rsidR="00354BC1" w:rsidRPr="00354BC1" w:rsidRDefault="00435AC9" w:rsidP="00435AC9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354BC1">
              <w:rPr>
                <w:rFonts w:ascii="Arial Narrow" w:hAnsi="Arial Narrow"/>
              </w:rPr>
              <w:t xml:space="preserve"> </w:t>
            </w:r>
            <w:r w:rsidRPr="00435AC9">
              <w:rPr>
                <w:rFonts w:ascii="Arial Narrow" w:hAnsi="Arial Narrow"/>
              </w:rPr>
              <w:t xml:space="preserve">intimacy, sexuality and </w:t>
            </w:r>
            <w:r>
              <w:rPr>
                <w:rFonts w:ascii="Arial Narrow" w:hAnsi="Arial Narrow"/>
              </w:rPr>
              <w:t>grief. Amityville, NY: Baywood.</w:t>
            </w:r>
            <w:r w:rsidR="00354BC1">
              <w:rPr>
                <w:rFonts w:ascii="Arial Narrow" w:hAnsi="Arial Narrow"/>
              </w:rPr>
              <w:t xml:space="preserve">  </w:t>
            </w:r>
            <w:r w:rsidRPr="00CD6401">
              <w:rPr>
                <w:rFonts w:ascii="Arial Narrow" w:hAnsi="Arial Narrow"/>
                <w:b/>
              </w:rPr>
              <w:t>ISBN</w:t>
            </w:r>
            <w:r w:rsidR="00354BC1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 xml:space="preserve">                                               </w:t>
            </w:r>
          </w:p>
          <w:p w14:paraId="57FE05D4" w14:textId="77777777" w:rsidR="00354BC1" w:rsidRDefault="00354BC1" w:rsidP="00354BC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 w:rsidRPr="00354BC1">
              <w:rPr>
                <w:rFonts w:ascii="Arial Narrow" w:hAnsi="Arial Narrow"/>
              </w:rPr>
              <w:t>Neimeyer</w:t>
            </w:r>
            <w:proofErr w:type="spellEnd"/>
            <w:r w:rsidRPr="00354BC1">
              <w:rPr>
                <w:rFonts w:ascii="Arial Narrow" w:hAnsi="Arial Narrow"/>
              </w:rPr>
              <w:t xml:space="preserve">, R. (Ed.). (2012). Techniques of grief therapy:  Creative practices for </w:t>
            </w:r>
            <w:r w:rsidR="00435AC9">
              <w:rPr>
                <w:rFonts w:ascii="Arial Narrow" w:hAnsi="Arial Narrow"/>
              </w:rPr>
              <w:t xml:space="preserve">         </w:t>
            </w:r>
          </w:p>
          <w:p w14:paraId="4732789F" w14:textId="77777777" w:rsidR="00435AC9" w:rsidRPr="00354BC1" w:rsidRDefault="00435AC9" w:rsidP="00435AC9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435AC9">
              <w:rPr>
                <w:rFonts w:ascii="Arial Narrow" w:hAnsi="Arial Narrow"/>
              </w:rPr>
              <w:t>counselling the bereaved. New York, NY: Routledge.</w:t>
            </w:r>
            <w:r w:rsidRPr="00CD6401">
              <w:rPr>
                <w:rFonts w:ascii="Arial Narrow" w:hAnsi="Arial Narrow"/>
              </w:rPr>
              <w:t xml:space="preserve"> </w:t>
            </w:r>
            <w:r w:rsidRPr="00CD6401">
              <w:rPr>
                <w:rFonts w:ascii="Arial Narrow" w:hAnsi="Arial Narrow"/>
                <w:b/>
              </w:rPr>
              <w:t>ISBN</w:t>
            </w:r>
          </w:p>
          <w:p w14:paraId="764A4719" w14:textId="77777777" w:rsidR="00D11DC2" w:rsidRPr="00CD6401" w:rsidRDefault="00D11DC2" w:rsidP="002D1B5B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0F97" w:rsidRPr="00CD6401" w14:paraId="347894F1" w14:textId="77777777" w:rsidTr="00DD5140">
        <w:trPr>
          <w:trHeight w:val="1020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FB22191" w14:textId="77777777" w:rsidR="00810F97" w:rsidRPr="00CD6401" w:rsidRDefault="00810F9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FC240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FBE91D1" w14:textId="77777777" w:rsidR="00810F97" w:rsidRPr="00CD6401" w:rsidRDefault="00810F9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CECC61C" w14:textId="77777777" w:rsidR="00794229" w:rsidRPr="00CD6401" w:rsidRDefault="00794229" w:rsidP="00794229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Family Support and Child Protection: Theoretical Perspectives</w:t>
            </w:r>
          </w:p>
          <w:p w14:paraId="6278E913" w14:textId="77777777" w:rsidR="00794229" w:rsidRPr="00CD6401" w:rsidRDefault="00794229" w:rsidP="00794229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eastAsia="Times" w:hAnsi="Arial Narrow" w:cs="Arial"/>
                <w:sz w:val="20"/>
                <w:szCs w:val="20"/>
              </w:rPr>
            </w:pPr>
            <w:r w:rsidRPr="00CD6401">
              <w:rPr>
                <w:rFonts w:ascii="Arial Narrow" w:hAnsi="Arial Narrow" w:cs="Arial"/>
                <w:sz w:val="20"/>
                <w:szCs w:val="20"/>
              </w:rPr>
              <w:t xml:space="preserve">Anderson, S. A., &amp; </w:t>
            </w:r>
            <w:proofErr w:type="spellStart"/>
            <w:r w:rsidRPr="00CD6401">
              <w:rPr>
                <w:rFonts w:ascii="Arial Narrow" w:hAnsi="Arial Narrow" w:cs="Arial"/>
                <w:sz w:val="20"/>
                <w:szCs w:val="20"/>
              </w:rPr>
              <w:t>Sabatelli</w:t>
            </w:r>
            <w:proofErr w:type="spellEnd"/>
            <w:r w:rsidRPr="00CD6401">
              <w:rPr>
                <w:rFonts w:ascii="Arial Narrow" w:hAnsi="Arial Narrow" w:cs="Arial"/>
                <w:sz w:val="20"/>
                <w:szCs w:val="20"/>
              </w:rPr>
              <w:t xml:space="preserve">, R. M. (2010). </w:t>
            </w:r>
            <w:r w:rsidRPr="00CD6401">
              <w:rPr>
                <w:rFonts w:ascii="Arial Narrow" w:hAnsi="Arial Narrow" w:cs="Arial"/>
                <w:i/>
                <w:sz w:val="20"/>
                <w:szCs w:val="20"/>
              </w:rPr>
              <w:t xml:space="preserve">Family interaction: A </w:t>
            </w:r>
          </w:p>
          <w:p w14:paraId="539273FD" w14:textId="77777777" w:rsidR="00810F97" w:rsidRPr="00CD6401" w:rsidRDefault="00794229" w:rsidP="00794229">
            <w:pPr>
              <w:shd w:val="clear" w:color="auto" w:fill="FFFFFF" w:themeFill="background1"/>
              <w:suppressAutoHyphens/>
              <w:ind w:left="1111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 w:cs="Arial"/>
                <w:i/>
                <w:sz w:val="20"/>
                <w:szCs w:val="20"/>
              </w:rPr>
              <w:t>multigenerational developmental perspective</w:t>
            </w:r>
            <w:r w:rsidRPr="00CD6401">
              <w:rPr>
                <w:rFonts w:ascii="Arial Narrow" w:hAnsi="Arial Narrow" w:cs="Arial"/>
                <w:sz w:val="20"/>
                <w:szCs w:val="20"/>
              </w:rPr>
              <w:t xml:space="preserve"> (5th ed.). Boston, MA: </w:t>
            </w:r>
            <w:proofErr w:type="spellStart"/>
            <w:r w:rsidRPr="00CD6401">
              <w:rPr>
                <w:rFonts w:ascii="Arial Narrow" w:hAnsi="Arial Narrow" w:cs="Arial"/>
                <w:sz w:val="20"/>
                <w:szCs w:val="20"/>
              </w:rPr>
              <w:t>Allyn</w:t>
            </w:r>
            <w:proofErr w:type="spellEnd"/>
            <w:r w:rsidRPr="00CD6401">
              <w:rPr>
                <w:rFonts w:ascii="Arial Narrow" w:hAnsi="Arial Narrow" w:cs="Arial"/>
                <w:sz w:val="20"/>
                <w:szCs w:val="20"/>
              </w:rPr>
              <w:t xml:space="preserve"> &amp; Bacon.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ISBN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0205710832</w:t>
            </w:r>
          </w:p>
        </w:tc>
      </w:tr>
      <w:tr w:rsidR="00CD6401" w:rsidRPr="00CD6401" w14:paraId="7BACF407" w14:textId="77777777" w:rsidTr="00354BC1">
        <w:trPr>
          <w:trHeight w:val="521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0F6A7D6" w14:textId="77777777" w:rsidR="00CD6401" w:rsidRPr="00CD6401" w:rsidRDefault="00CD6401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FC342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1917EC1" w14:textId="77777777" w:rsidR="00CD6401" w:rsidRPr="00CD6401" w:rsidRDefault="00CD6401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</w:tcPr>
          <w:p w14:paraId="25B88CEE" w14:textId="77777777" w:rsidR="00CD6401" w:rsidRPr="00CD6401" w:rsidRDefault="00CD6401" w:rsidP="00CD6401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Family Support and Child Protection: Current and Emerging Issues</w:t>
            </w:r>
          </w:p>
          <w:p w14:paraId="02E9FD45" w14:textId="77777777" w:rsidR="0017132F" w:rsidRPr="00E9264D" w:rsidRDefault="0017132F" w:rsidP="0017132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eastAsia="Times" w:hAnsi="Arial Narrow" w:cs="Arial"/>
                <w:sz w:val="20"/>
                <w:szCs w:val="20"/>
              </w:rPr>
            </w:pPr>
            <w:r w:rsidRPr="00E9264D">
              <w:rPr>
                <w:rFonts w:ascii="Arial Narrow" w:hAnsi="Arial Narrow" w:cs="Arial"/>
                <w:sz w:val="20"/>
                <w:szCs w:val="20"/>
              </w:rPr>
              <w:t xml:space="preserve">Anderson, S. A., &amp; </w:t>
            </w:r>
            <w:proofErr w:type="spellStart"/>
            <w:r w:rsidRPr="00E9264D">
              <w:rPr>
                <w:rFonts w:ascii="Arial Narrow" w:hAnsi="Arial Narrow" w:cs="Arial"/>
                <w:sz w:val="20"/>
                <w:szCs w:val="20"/>
              </w:rPr>
              <w:t>Sabatelli</w:t>
            </w:r>
            <w:proofErr w:type="spellEnd"/>
            <w:r w:rsidRPr="00E9264D">
              <w:rPr>
                <w:rFonts w:ascii="Arial Narrow" w:hAnsi="Arial Narrow" w:cs="Arial"/>
                <w:sz w:val="20"/>
                <w:szCs w:val="20"/>
              </w:rPr>
              <w:t xml:space="preserve">, R. M. (2010). </w:t>
            </w:r>
            <w:r w:rsidRPr="00E9264D">
              <w:rPr>
                <w:rFonts w:ascii="Arial Narrow" w:hAnsi="Arial Narrow" w:cs="Arial"/>
                <w:i/>
                <w:sz w:val="20"/>
                <w:szCs w:val="20"/>
              </w:rPr>
              <w:t xml:space="preserve">Family interaction: A </w:t>
            </w:r>
          </w:p>
          <w:p w14:paraId="34033FA2" w14:textId="3BACCCCA" w:rsidR="00CD6401" w:rsidRPr="0017132F" w:rsidRDefault="0017132F" w:rsidP="00F02D0F">
            <w:pPr>
              <w:shd w:val="clear" w:color="auto" w:fill="FFFFFF" w:themeFill="background1"/>
              <w:suppressAutoHyphens/>
              <w:ind w:left="1109" w:hanging="1109"/>
              <w:rPr>
                <w:rFonts w:ascii="Arial Narrow" w:hAnsi="Arial Narrow"/>
                <w:b/>
              </w:rPr>
            </w:pPr>
            <w:r w:rsidRPr="00E9264D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</w:t>
            </w:r>
            <w:r w:rsidR="00F02D0F" w:rsidRPr="00E9264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E9264D">
              <w:rPr>
                <w:rFonts w:ascii="Arial Narrow" w:hAnsi="Arial Narrow" w:cs="Arial"/>
                <w:i/>
                <w:sz w:val="20"/>
                <w:szCs w:val="20"/>
              </w:rPr>
              <w:t>multigenerational developmental perspective</w:t>
            </w:r>
            <w:r w:rsidRPr="00E9264D">
              <w:rPr>
                <w:rFonts w:ascii="Arial Narrow" w:hAnsi="Arial Narrow" w:cs="Arial"/>
                <w:sz w:val="20"/>
                <w:szCs w:val="20"/>
              </w:rPr>
              <w:t xml:space="preserve"> (5th ed.). Boston, MA: </w:t>
            </w:r>
            <w:proofErr w:type="spellStart"/>
            <w:r w:rsidRPr="00E9264D">
              <w:rPr>
                <w:rFonts w:ascii="Arial Narrow" w:hAnsi="Arial Narrow" w:cs="Arial"/>
                <w:sz w:val="20"/>
                <w:szCs w:val="20"/>
              </w:rPr>
              <w:t>Allyn</w:t>
            </w:r>
            <w:proofErr w:type="spellEnd"/>
            <w:r w:rsidRPr="00E9264D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r w:rsidR="00F02D0F" w:rsidRPr="00E9264D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 w:rsidRPr="00E9264D">
              <w:rPr>
                <w:rFonts w:ascii="Arial Narrow" w:hAnsi="Arial Narrow" w:cs="Arial"/>
                <w:sz w:val="20"/>
                <w:szCs w:val="20"/>
              </w:rPr>
              <w:t>Bacon.</w:t>
            </w:r>
            <w:r w:rsidRPr="00E9264D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E9264D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ISBN </w:t>
            </w:r>
            <w:r w:rsidRPr="00E9264D">
              <w:rPr>
                <w:rFonts w:ascii="Arial Narrow" w:hAnsi="Arial Narrow"/>
                <w:b/>
                <w:sz w:val="20"/>
                <w:szCs w:val="20"/>
              </w:rPr>
              <w:t>0205710832</w:t>
            </w:r>
          </w:p>
        </w:tc>
      </w:tr>
      <w:tr w:rsidR="00274D76" w:rsidRPr="00CD6401" w14:paraId="545D2B9E" w14:textId="77777777" w:rsidTr="00DD5140">
        <w:trPr>
          <w:trHeight w:val="1020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1AAA01" w14:textId="77777777" w:rsidR="00274D76" w:rsidRPr="00CD6401" w:rsidRDefault="00274D76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HB241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F8ACC6" w14:textId="77777777" w:rsidR="00274D76" w:rsidRPr="00CD6401" w:rsidRDefault="00274D76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108FB8E" w14:textId="77777777" w:rsidR="00994098" w:rsidRPr="00CD6401" w:rsidRDefault="00994098" w:rsidP="00994098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Social Psychology</w:t>
            </w:r>
          </w:p>
          <w:p w14:paraId="20A71EF9" w14:textId="77777777" w:rsidR="00994098" w:rsidRPr="00CD6401" w:rsidRDefault="00994098" w:rsidP="0099409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>Hewstone</w:t>
            </w:r>
            <w:proofErr w:type="spellEnd"/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M., </w:t>
            </w:r>
            <w:proofErr w:type="spellStart"/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>Stobe</w:t>
            </w:r>
            <w:proofErr w:type="spellEnd"/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W., &amp; Jonas, K. (2015). </w:t>
            </w:r>
            <w:r w:rsidRPr="00CD6401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An introduction to social</w:t>
            </w:r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65C0CA0" w14:textId="77777777" w:rsidR="00274D76" w:rsidRPr="00CD6401" w:rsidRDefault="00994098" w:rsidP="00BA1662">
            <w:pPr>
              <w:shd w:val="clear" w:color="auto" w:fill="FFFFFF" w:themeFill="background1"/>
              <w:suppressAutoHyphens/>
              <w:ind w:left="1168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psychology</w:t>
            </w:r>
            <w:r w:rsidRPr="00CD6401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(6th ed.). London, UK: Wiley Blackwell.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23" w:history="1">
              <w:r w:rsidRPr="00CD6401">
                <w:rPr>
                  <w:rFonts w:ascii="Arial Narrow" w:hAnsi="Arial Narrow" w:cstheme="minorHAnsi"/>
                  <w:b/>
                  <w:bCs/>
                  <w:sz w:val="20"/>
                  <w:szCs w:val="20"/>
                </w:rPr>
                <w:t>I</w:t>
              </w:r>
            </w:hyperlink>
            <w:r w:rsidRPr="00CD6401">
              <w:rPr>
                <w:rFonts w:ascii="Arial Narrow" w:hAnsi="Arial Narrow"/>
                <w:b/>
                <w:sz w:val="20"/>
                <w:szCs w:val="20"/>
              </w:rPr>
              <w:t>SBN 1</w:t>
            </w:r>
            <w:r w:rsidR="006E3197" w:rsidRPr="00CD6401">
              <w:rPr>
                <w:rFonts w:ascii="Arial Narrow" w:hAnsi="Arial Narrow"/>
                <w:b/>
                <w:sz w:val="20"/>
                <w:szCs w:val="20"/>
              </w:rPr>
              <w:t>118823532</w:t>
            </w:r>
          </w:p>
        </w:tc>
      </w:tr>
      <w:tr w:rsidR="00794229" w:rsidRPr="00CD6401" w14:paraId="5911B230" w14:textId="77777777" w:rsidTr="00DD5140">
        <w:trPr>
          <w:trHeight w:val="1020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55F2FE8" w14:textId="77777777" w:rsidR="00794229" w:rsidRPr="00CD6401" w:rsidRDefault="00794229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HB342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FBD9325" w14:textId="77777777" w:rsidR="00794229" w:rsidRPr="00CD6401" w:rsidRDefault="00794229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6C2F7AA" w14:textId="77777777" w:rsidR="00794229" w:rsidRPr="00CD6401" w:rsidRDefault="00794229" w:rsidP="00BD0817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Contemporary Technology and Human Behaviour</w:t>
            </w:r>
          </w:p>
          <w:p w14:paraId="509757D7" w14:textId="08F2CAF3" w:rsidR="00794229" w:rsidRPr="009F2E66" w:rsidRDefault="009F2E66" w:rsidP="009F2E6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eastAsia="Calibri" w:hAnsi="Arial Narrow"/>
              </w:rPr>
            </w:pPr>
            <w:r w:rsidRPr="009F2E66">
              <w:rPr>
                <w:rFonts w:ascii="Arial Narrow" w:hAnsi="Arial Narrow"/>
              </w:rPr>
              <w:t xml:space="preserve">Croteau, D., &amp; </w:t>
            </w:r>
            <w:proofErr w:type="spellStart"/>
            <w:r w:rsidRPr="009F2E66">
              <w:rPr>
                <w:rFonts w:ascii="Arial Narrow" w:hAnsi="Arial Narrow"/>
              </w:rPr>
              <w:t>Hoynes</w:t>
            </w:r>
            <w:proofErr w:type="spellEnd"/>
            <w:r w:rsidRPr="009F2E66">
              <w:rPr>
                <w:rFonts w:ascii="Arial Narrow" w:hAnsi="Arial Narrow"/>
              </w:rPr>
              <w:t xml:space="preserve">, W. (2019) Media/society: technology, industries, content, and users (6th ed., International student ed.). Thousand Oaks, CA: Sage. </w:t>
            </w:r>
            <w:r>
              <w:rPr>
                <w:rFonts w:ascii="Arial Narrow" w:hAnsi="Arial Narrow"/>
              </w:rPr>
              <w:t xml:space="preserve">       </w:t>
            </w:r>
            <w:r w:rsidRPr="009F2E66">
              <w:rPr>
                <w:rFonts w:ascii="Arial Narrow" w:hAnsi="Arial Narrow"/>
                <w:b/>
              </w:rPr>
              <w:t xml:space="preserve">ISBN </w:t>
            </w:r>
            <w:r w:rsidR="00381D5D" w:rsidRPr="00381D5D">
              <w:rPr>
                <w:rFonts w:ascii="Arial Narrow" w:hAnsi="Arial Narrow"/>
                <w:b/>
              </w:rPr>
              <w:t>9781506390789</w:t>
            </w:r>
          </w:p>
        </w:tc>
      </w:tr>
      <w:tr w:rsidR="00BD0817" w:rsidRPr="00CD6401" w14:paraId="1BE28208" w14:textId="77777777" w:rsidTr="00660773">
        <w:trPr>
          <w:trHeight w:val="947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E6F601D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SO100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1C74687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DBAB861" w14:textId="6AD15879" w:rsidR="009C0F3E" w:rsidRPr="00C23039" w:rsidRDefault="00BD0817" w:rsidP="00BD0817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Academic and Professional Communication</w:t>
            </w:r>
          </w:p>
          <w:p w14:paraId="40D4C819" w14:textId="565D29CD" w:rsidR="003113D5" w:rsidRPr="00C23039" w:rsidRDefault="00BD0817" w:rsidP="003113D5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23039">
              <w:rPr>
                <w:rFonts w:ascii="Arial Narrow" w:hAnsi="Arial Narrow"/>
                <w:sz w:val="20"/>
                <w:szCs w:val="20"/>
              </w:rPr>
              <w:t>Cottrell, S. (201</w:t>
            </w:r>
            <w:r w:rsidR="00BD7F9A" w:rsidRPr="00C23039">
              <w:rPr>
                <w:rFonts w:ascii="Arial Narrow" w:hAnsi="Arial Narrow"/>
                <w:sz w:val="20"/>
                <w:szCs w:val="20"/>
              </w:rPr>
              <w:t>9</w:t>
            </w:r>
            <w:r w:rsidRPr="00C23039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C23039">
              <w:rPr>
                <w:rFonts w:ascii="Arial Narrow" w:hAnsi="Arial Narrow"/>
                <w:i/>
                <w:sz w:val="20"/>
                <w:szCs w:val="20"/>
              </w:rPr>
              <w:t>The study skills handbook</w:t>
            </w:r>
            <w:r w:rsidRPr="00C2303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D7F9A" w:rsidRPr="00C23039">
              <w:rPr>
                <w:rFonts w:ascii="Arial Narrow" w:hAnsi="Arial Narrow"/>
                <w:sz w:val="20"/>
                <w:szCs w:val="20"/>
              </w:rPr>
              <w:t>5</w:t>
            </w:r>
            <w:r w:rsidRPr="00C23039">
              <w:rPr>
                <w:rFonts w:ascii="Arial Narrow" w:hAnsi="Arial Narrow"/>
                <w:sz w:val="20"/>
                <w:szCs w:val="20"/>
              </w:rPr>
              <w:t>th ed.).  London,</w:t>
            </w:r>
            <w:r w:rsidRPr="00C2303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C23039">
              <w:rPr>
                <w:rFonts w:ascii="Arial Narrow" w:hAnsi="Arial Narrow"/>
                <w:sz w:val="20"/>
                <w:szCs w:val="20"/>
              </w:rPr>
              <w:t xml:space="preserve">England: </w:t>
            </w:r>
          </w:p>
          <w:p w14:paraId="3E0D3622" w14:textId="525FB64B" w:rsidR="00BD0817" w:rsidRPr="00CD6401" w:rsidRDefault="00BD0817" w:rsidP="003113D5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C23039">
              <w:rPr>
                <w:rFonts w:ascii="Arial Narrow" w:hAnsi="Arial Narrow"/>
                <w:sz w:val="20"/>
                <w:szCs w:val="20"/>
              </w:rPr>
              <w:t xml:space="preserve">Palgrave Macmillan. </w:t>
            </w:r>
            <w:r w:rsidRPr="00C23039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C2303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6A2A3E" w:rsidRPr="00C23039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9781137610874 </w:t>
            </w:r>
            <w:r w:rsidR="00BD7A75" w:rsidRPr="00CD6401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1137289252</w:t>
            </w:r>
          </w:p>
        </w:tc>
      </w:tr>
      <w:tr w:rsidR="00BD0817" w:rsidRPr="00CD6401" w14:paraId="0ECE090E" w14:textId="77777777" w:rsidTr="00DD5140">
        <w:trPr>
          <w:trHeight w:val="812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A331EA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SO102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EBEC303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74C1E3D" w14:textId="77777777" w:rsidR="00BD0817" w:rsidRPr="00CD6401" w:rsidRDefault="00BD0817" w:rsidP="00BD0817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Introduction to Applied Theories</w:t>
            </w:r>
          </w:p>
          <w:p w14:paraId="5E30BCF6" w14:textId="77777777" w:rsidR="00BD0817" w:rsidRPr="009B6179" w:rsidRDefault="00BD0817" w:rsidP="009B6179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Dillon, M. (2014).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>Introduction to sociological theory: Theorists,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>concept</w:t>
            </w:r>
            <w:r w:rsidR="009B6179">
              <w:rPr>
                <w:rFonts w:ascii="Arial Narrow" w:hAnsi="Arial Narrow"/>
                <w:i/>
                <w:sz w:val="20"/>
                <w:szCs w:val="20"/>
              </w:rPr>
              <w:t>s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 and their </w:t>
            </w:r>
            <w:r w:rsidRPr="009B6179">
              <w:rPr>
                <w:rFonts w:ascii="Arial Narrow" w:hAnsi="Arial Narrow"/>
                <w:i/>
                <w:sz w:val="20"/>
                <w:szCs w:val="20"/>
              </w:rPr>
              <w:t xml:space="preserve">applicability to the twenty-first century </w:t>
            </w:r>
            <w:r w:rsidRPr="009B6179">
              <w:rPr>
                <w:rFonts w:ascii="Arial Narrow" w:hAnsi="Arial Narrow"/>
                <w:sz w:val="20"/>
                <w:szCs w:val="20"/>
              </w:rPr>
              <w:t>(2nd ed.). London, UK: Wiley Blackwell</w:t>
            </w:r>
            <w:r w:rsidRPr="009B6179">
              <w:rPr>
                <w:rFonts w:ascii="Arial Narrow" w:hAnsi="Arial Narrow"/>
                <w:b/>
                <w:sz w:val="20"/>
                <w:szCs w:val="20"/>
              </w:rPr>
              <w:t xml:space="preserve">.  ISBN </w:t>
            </w:r>
            <w:r w:rsidR="00885740" w:rsidRPr="009B6179">
              <w:rPr>
                <w:rFonts w:ascii="Arial Narrow" w:hAnsi="Arial Narrow"/>
                <w:b/>
                <w:sz w:val="20"/>
                <w:szCs w:val="20"/>
              </w:rPr>
              <w:t>111847192X</w:t>
            </w:r>
            <w:r w:rsidRPr="009B6179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0830828834</w:t>
            </w:r>
          </w:p>
        </w:tc>
      </w:tr>
      <w:tr w:rsidR="00BD0817" w:rsidRPr="00CD6401" w14:paraId="1A1A7BC2" w14:textId="77777777" w:rsidTr="00DD5140">
        <w:trPr>
          <w:trHeight w:val="1087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13E0FD7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SO110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4F275F6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4A42374" w14:textId="77777777" w:rsidR="00B73EFB" w:rsidRPr="00CD6401" w:rsidRDefault="00B73EFB" w:rsidP="00B73EFB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The Person of the Practitioner</w:t>
            </w:r>
          </w:p>
          <w:p w14:paraId="17F0DEC0" w14:textId="098942E7" w:rsidR="00F34771" w:rsidRPr="00CD6401" w:rsidRDefault="00B73EFB" w:rsidP="00B73EF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/>
              </w:rPr>
            </w:pPr>
            <w:r w:rsidRPr="00CD6401">
              <w:rPr>
                <w:rFonts w:ascii="Arial Narrow" w:hAnsi="Arial Narrow" w:cs="Arial"/>
              </w:rPr>
              <w:t>Rose, C. (201</w:t>
            </w:r>
            <w:r w:rsidR="00474A9E">
              <w:rPr>
                <w:rFonts w:ascii="Arial Narrow" w:hAnsi="Arial Narrow" w:cs="Arial"/>
              </w:rPr>
              <w:t>1</w:t>
            </w:r>
            <w:r w:rsidRPr="00CD6401">
              <w:rPr>
                <w:rFonts w:ascii="Arial Narrow" w:hAnsi="Arial Narrow" w:cs="Arial"/>
              </w:rPr>
              <w:t xml:space="preserve">). </w:t>
            </w:r>
            <w:r w:rsidR="00BD50F9" w:rsidRPr="00CD6401">
              <w:rPr>
                <w:rFonts w:ascii="Arial Narrow" w:hAnsi="Arial Narrow" w:cs="Arial"/>
                <w:i/>
              </w:rPr>
              <w:t>Self-awareness</w:t>
            </w:r>
            <w:r w:rsidRPr="00CD6401">
              <w:rPr>
                <w:rFonts w:ascii="Arial Narrow" w:hAnsi="Arial Narrow" w:cs="Arial"/>
                <w:i/>
              </w:rPr>
              <w:t xml:space="preserve"> and personal development: Resources for </w:t>
            </w:r>
          </w:p>
          <w:p w14:paraId="0E9E3BC7" w14:textId="77777777" w:rsidR="00F34771" w:rsidRPr="00CD6401" w:rsidRDefault="00F34771" w:rsidP="00F34771">
            <w:pPr>
              <w:pStyle w:val="ListParagraph"/>
              <w:spacing w:before="120" w:after="120"/>
              <w:rPr>
                <w:rFonts w:ascii="Arial Narrow" w:hAnsi="Arial Narrow" w:cs="Arial"/>
                <w:b/>
                <w:lang w:val="en-US"/>
              </w:rPr>
            </w:pPr>
            <w:r w:rsidRPr="00CD6401">
              <w:rPr>
                <w:rFonts w:ascii="Arial Narrow" w:hAnsi="Arial Narrow" w:cs="Arial"/>
                <w:i/>
              </w:rPr>
              <w:t xml:space="preserve">         </w:t>
            </w:r>
            <w:r w:rsidR="00B73EFB" w:rsidRPr="00CD6401">
              <w:rPr>
                <w:rFonts w:ascii="Arial Narrow" w:hAnsi="Arial Narrow" w:cs="Arial"/>
                <w:i/>
              </w:rPr>
              <w:t>psychotherapists and counsellors.</w:t>
            </w:r>
            <w:r w:rsidR="00B73EFB" w:rsidRPr="00CD6401">
              <w:rPr>
                <w:rFonts w:ascii="Arial Narrow" w:hAnsi="Arial Narrow" w:cs="Arial"/>
              </w:rPr>
              <w:t xml:space="preserve"> London, UK: Palgrave Macmillan. </w:t>
            </w:r>
            <w:r w:rsidR="00B73EFB" w:rsidRPr="00CD6401">
              <w:rPr>
                <w:rFonts w:ascii="Arial Narrow" w:hAnsi="Arial Narrow" w:cs="Arial"/>
                <w:b/>
                <w:lang w:val="en-US"/>
              </w:rPr>
              <w:t>ISBN</w:t>
            </w:r>
            <w:r w:rsidR="00DD3230" w:rsidRPr="00CD6401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Pr="00CD6401">
              <w:rPr>
                <w:rFonts w:ascii="Arial Narrow" w:hAnsi="Arial Narrow" w:cs="Arial"/>
                <w:b/>
                <w:lang w:val="en-US"/>
              </w:rPr>
              <w:t xml:space="preserve">    </w:t>
            </w:r>
          </w:p>
          <w:p w14:paraId="6767F478" w14:textId="77777777" w:rsidR="00BD0817" w:rsidRPr="00CD6401" w:rsidRDefault="00F34771" w:rsidP="00F34771">
            <w:pPr>
              <w:pStyle w:val="ListParagraph"/>
              <w:spacing w:before="120" w:after="120"/>
              <w:rPr>
                <w:rFonts w:ascii="Arial Narrow" w:hAnsi="Arial Narrow"/>
              </w:rPr>
            </w:pPr>
            <w:r w:rsidRPr="00CD6401">
              <w:rPr>
                <w:rFonts w:ascii="Arial Narrow" w:hAnsi="Arial Narrow" w:cs="Arial"/>
                <w:i/>
              </w:rPr>
              <w:t xml:space="preserve">         </w:t>
            </w:r>
            <w:r w:rsidR="00B73EFB" w:rsidRPr="00CD6401">
              <w:rPr>
                <w:rFonts w:ascii="Arial Narrow" w:hAnsi="Arial Narrow" w:cs="Arial"/>
                <w:b/>
                <w:lang w:val="en-US"/>
              </w:rPr>
              <w:t>978-0230240186</w:t>
            </w:r>
            <w:r w:rsidR="00B73EFB" w:rsidRPr="00CD6401">
              <w:rPr>
                <w:rFonts w:ascii="Arial Narrow" w:hAnsi="Arial Narrow" w:cs="Arial"/>
                <w:lang w:val="en-US"/>
              </w:rPr>
              <w:t xml:space="preserve"> </w:t>
            </w:r>
            <w:r w:rsidR="00B73EFB" w:rsidRPr="00CD6401">
              <w:rPr>
                <w:rFonts w:ascii="Arial Narrow" w:hAnsi="Arial Narrow" w:cs="Arial"/>
                <w:vanish/>
                <w:color w:val="53565A"/>
              </w:rPr>
              <w:t>0830828834</w:t>
            </w:r>
            <w:r w:rsidR="00BD0817" w:rsidRPr="00CD6401">
              <w:rPr>
                <w:rFonts w:ascii="Arial Narrow" w:hAnsi="Arial Narrow" w:cs="Arial"/>
                <w:vanish/>
                <w:color w:val="53565A"/>
              </w:rPr>
              <w:t>0830828834</w:t>
            </w:r>
          </w:p>
        </w:tc>
      </w:tr>
      <w:tr w:rsidR="00BD0817" w:rsidRPr="00CD6401" w14:paraId="64FF3937" w14:textId="77777777" w:rsidTr="00DD5140">
        <w:trPr>
          <w:trHeight w:val="69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247A568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SO114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1A15634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574F769" w14:textId="77777777" w:rsidR="00B603C2" w:rsidRPr="00CD6401" w:rsidRDefault="00B603C2" w:rsidP="00B603C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Foundational Interpersonal Skills</w:t>
            </w:r>
          </w:p>
          <w:p w14:paraId="4E6DCA85" w14:textId="2C2832BF" w:rsidR="00E52B90" w:rsidRPr="0061617F" w:rsidRDefault="00354BC1" w:rsidP="0061617F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CD6401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Intentional interviewing and </w:t>
            </w:r>
            <w:proofErr w:type="spellStart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(9th ed.). Pacific Grove, CA: Brooks/Cole</w:t>
            </w:r>
            <w:r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>.  ISBN 1285065352</w:t>
            </w:r>
          </w:p>
        </w:tc>
      </w:tr>
      <w:tr w:rsidR="00BD0817" w:rsidRPr="00CD6401" w14:paraId="3FA17C0E" w14:textId="77777777" w:rsidTr="00DD5140">
        <w:trPr>
          <w:trHeight w:val="69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5118533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SO222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C2FC03B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EEE74F1" w14:textId="77777777" w:rsidR="00BD0817" w:rsidRPr="00CD6401" w:rsidRDefault="00BD0817" w:rsidP="00BD0817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Research Methods</w:t>
            </w:r>
          </w:p>
          <w:p w14:paraId="7D0935C3" w14:textId="77777777" w:rsidR="00495A58" w:rsidRPr="00CD6401" w:rsidRDefault="005D3486" w:rsidP="005D348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 w:cs="Arial"/>
                <w:b/>
                <w:color w:val="111111"/>
              </w:rPr>
            </w:pPr>
            <w:r w:rsidRPr="00CD6401">
              <w:rPr>
                <w:rFonts w:ascii="Arial Narrow" w:hAnsi="Arial Narrow"/>
                <w:lang w:val="en-AU" w:eastAsia="en-AU"/>
              </w:rPr>
              <w:t>Punch, K.</w:t>
            </w:r>
            <w:r w:rsidR="0053616F" w:rsidRPr="00CD6401">
              <w:rPr>
                <w:rFonts w:ascii="Arial Narrow" w:hAnsi="Arial Narrow"/>
                <w:lang w:val="en-AU" w:eastAsia="en-AU"/>
              </w:rPr>
              <w:t xml:space="preserve"> </w:t>
            </w:r>
            <w:r w:rsidR="007701D2" w:rsidRPr="00CD6401">
              <w:rPr>
                <w:rFonts w:ascii="Arial Narrow" w:hAnsi="Arial Narrow"/>
                <w:lang w:val="en-AU" w:eastAsia="en-AU"/>
              </w:rPr>
              <w:t>(201</w:t>
            </w:r>
            <w:r w:rsidR="00BC106E" w:rsidRPr="00CD6401">
              <w:rPr>
                <w:rFonts w:ascii="Arial Narrow" w:hAnsi="Arial Narrow"/>
                <w:lang w:val="en-AU" w:eastAsia="en-AU"/>
              </w:rPr>
              <w:t>4</w:t>
            </w:r>
            <w:r w:rsidR="007701D2" w:rsidRPr="00CD6401">
              <w:rPr>
                <w:rFonts w:ascii="Arial Narrow" w:hAnsi="Arial Narrow"/>
                <w:lang w:val="en-AU" w:eastAsia="en-AU"/>
              </w:rPr>
              <w:t>).</w:t>
            </w:r>
            <w:r w:rsidR="007701D2" w:rsidRPr="00CD6401">
              <w:rPr>
                <w:rFonts w:ascii="Arial Narrow" w:hAnsi="Arial Narrow"/>
                <w:i/>
                <w:lang w:val="en-AU" w:eastAsia="en-AU"/>
              </w:rPr>
              <w:t xml:space="preserve"> Introduction to social research: </w:t>
            </w:r>
            <w:r w:rsidR="0053616F" w:rsidRPr="00CD6401">
              <w:rPr>
                <w:rFonts w:ascii="Arial Narrow" w:hAnsi="Arial Narrow"/>
                <w:i/>
                <w:lang w:val="en-AU" w:eastAsia="en-AU"/>
              </w:rPr>
              <w:t>Quantit</w:t>
            </w:r>
            <w:r w:rsidR="007701D2" w:rsidRPr="00CD6401">
              <w:rPr>
                <w:rFonts w:ascii="Arial Narrow" w:hAnsi="Arial Narrow"/>
                <w:i/>
                <w:lang w:val="en-AU" w:eastAsia="en-AU"/>
              </w:rPr>
              <w:t>ative and qualitative</w:t>
            </w:r>
            <w:r w:rsidR="0053616F" w:rsidRPr="00CD6401">
              <w:rPr>
                <w:rFonts w:ascii="Arial Narrow" w:hAnsi="Arial Narrow"/>
                <w:i/>
                <w:lang w:val="en-AU" w:eastAsia="en-AU"/>
              </w:rPr>
              <w:t xml:space="preserve"> </w:t>
            </w:r>
          </w:p>
          <w:p w14:paraId="65606F7A" w14:textId="77777777" w:rsidR="005D3486" w:rsidRPr="00CD6401" w:rsidRDefault="0053616F" w:rsidP="00BC106E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="Arial"/>
                <w:b/>
                <w:color w:val="111111"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approaches </w:t>
            </w:r>
            <w:r w:rsidRPr="00CD6401">
              <w:rPr>
                <w:rFonts w:ascii="Arial Narrow" w:hAnsi="Arial Narrow"/>
                <w:sz w:val="20"/>
                <w:szCs w:val="20"/>
              </w:rPr>
              <w:t>(3</w:t>
            </w:r>
            <w:r w:rsidRPr="00CD6401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ed.). </w:t>
            </w:r>
            <w:r w:rsidR="00BC106E" w:rsidRPr="00CD6401">
              <w:rPr>
                <w:rFonts w:ascii="Arial Narrow" w:hAnsi="Arial Narrow"/>
                <w:sz w:val="20"/>
                <w:szCs w:val="20"/>
              </w:rPr>
              <w:t>London, UK</w:t>
            </w:r>
            <w:r w:rsidR="00495A58" w:rsidRPr="00CD6401">
              <w:rPr>
                <w:rFonts w:ascii="Arial Narrow" w:hAnsi="Arial Narrow"/>
                <w:sz w:val="20"/>
                <w:szCs w:val="20"/>
              </w:rPr>
              <w:t xml:space="preserve">: Sage Publications Ltd.  </w:t>
            </w:r>
            <w:r w:rsidR="00495A58" w:rsidRPr="00CD6401">
              <w:rPr>
                <w:rFonts w:ascii="Arial Narrow" w:hAnsi="Arial Narrow"/>
                <w:b/>
                <w:sz w:val="20"/>
                <w:szCs w:val="20"/>
              </w:rPr>
              <w:t>ISBN 1446240932</w:t>
            </w:r>
          </w:p>
        </w:tc>
      </w:tr>
      <w:tr w:rsidR="00763A94" w:rsidRPr="00CD6401" w14:paraId="578AD79C" w14:textId="77777777" w:rsidTr="00DD5140">
        <w:trPr>
          <w:trHeight w:val="69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120EBAB" w14:textId="77777777" w:rsidR="00763A94" w:rsidRPr="00CD6401" w:rsidRDefault="00763A94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SO22</w:t>
            </w:r>
            <w:r w:rsidR="00B11411" w:rsidRPr="00CD640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6FDDD01" w14:textId="77777777" w:rsidR="00763A94" w:rsidRPr="00CD6401" w:rsidRDefault="00763A94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414600E" w14:textId="77777777" w:rsidR="00B11411" w:rsidRPr="00CD6401" w:rsidRDefault="00B11411" w:rsidP="00B11411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Relationships and Families in Sociological Perspectives</w:t>
            </w:r>
          </w:p>
          <w:p w14:paraId="7CB5DA1D" w14:textId="77777777" w:rsidR="0076534E" w:rsidRPr="00CD6401" w:rsidRDefault="00680B9D" w:rsidP="00FB52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CD6401">
              <w:rPr>
                <w:rFonts w:ascii="Arial Narrow" w:hAnsi="Arial Narrow"/>
                <w:color w:val="000000"/>
                <w:lang w:val="en-US"/>
              </w:rPr>
              <w:t xml:space="preserve">Chambers, D. (2012). </w:t>
            </w:r>
            <w:r w:rsidRPr="00CD6401">
              <w:rPr>
                <w:rFonts w:ascii="Arial Narrow" w:hAnsi="Arial Narrow"/>
                <w:i/>
                <w:iCs/>
                <w:color w:val="000000"/>
                <w:lang w:val="en-US"/>
              </w:rPr>
              <w:t xml:space="preserve">A Sociology of Family Life. </w:t>
            </w:r>
            <w:r w:rsidRPr="00CD6401">
              <w:rPr>
                <w:rFonts w:ascii="Arial Narrow" w:hAnsi="Arial Narrow"/>
                <w:color w:val="000000"/>
                <w:lang w:val="en-US"/>
              </w:rPr>
              <w:t xml:space="preserve">Cambridge, UK: Polity Press. </w:t>
            </w:r>
          </w:p>
          <w:p w14:paraId="677D935A" w14:textId="77777777" w:rsidR="00763A94" w:rsidRPr="00CD6401" w:rsidRDefault="00680B9D" w:rsidP="0076534E">
            <w:pPr>
              <w:shd w:val="clear" w:color="auto" w:fill="FFFFFF" w:themeFill="background1"/>
              <w:suppressAutoHyphens/>
              <w:ind w:left="1111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ISBN 0745647782</w:t>
            </w:r>
          </w:p>
        </w:tc>
      </w:tr>
      <w:tr w:rsidR="00BD0817" w:rsidRPr="00CD6401" w14:paraId="0041C0C7" w14:textId="77777777" w:rsidTr="00DD5140">
        <w:trPr>
          <w:trHeight w:val="69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8D32E03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SO295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899112B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3345D8F" w14:textId="77777777" w:rsidR="00BD0817" w:rsidRPr="00CD6401" w:rsidRDefault="00BD0817" w:rsidP="00BD0817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</w:p>
          <w:p w14:paraId="6AF626F7" w14:textId="33932459" w:rsidR="00BD0817" w:rsidRPr="00CD6401" w:rsidRDefault="00BD0817" w:rsidP="0095607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 xml:space="preserve">No </w:t>
            </w:r>
            <w:r w:rsidR="004A6049" w:rsidRPr="00CD6401">
              <w:rPr>
                <w:rFonts w:ascii="Arial Narrow" w:hAnsi="Arial Narrow"/>
              </w:rPr>
              <w:t xml:space="preserve">set </w:t>
            </w:r>
            <w:r w:rsidRPr="00CD6401">
              <w:rPr>
                <w:rFonts w:ascii="Arial Narrow" w:hAnsi="Arial Narrow"/>
              </w:rPr>
              <w:t xml:space="preserve">text </w:t>
            </w:r>
            <w:r w:rsidR="009432F2">
              <w:rPr>
                <w:rFonts w:ascii="Arial Narrow" w:hAnsi="Arial Narrow"/>
              </w:rPr>
              <w:t>(refer to the unit you are undertaking)</w:t>
            </w:r>
          </w:p>
        </w:tc>
      </w:tr>
      <w:tr w:rsidR="00E72621" w:rsidRPr="00CD6401" w14:paraId="25606BEA" w14:textId="77777777" w:rsidTr="00DD5140">
        <w:trPr>
          <w:trHeight w:val="89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58D4D42" w14:textId="77777777" w:rsidR="00E72621" w:rsidRPr="00CD6401" w:rsidRDefault="00DB26E0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SO311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8D9DB4F" w14:textId="77777777" w:rsidR="00E72621" w:rsidRPr="00CD6401" w:rsidRDefault="00E72621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8BF3100" w14:textId="77777777" w:rsidR="00DB26E0" w:rsidRPr="00CD6401" w:rsidRDefault="00DB26E0" w:rsidP="00DB26E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Management in Applied Social Science Contexts</w:t>
            </w:r>
          </w:p>
          <w:p w14:paraId="227681F6" w14:textId="77777777" w:rsidR="00DB26E0" w:rsidRPr="00CD6401" w:rsidRDefault="00DB26E0" w:rsidP="00DB26E0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Robbins, S.P., &amp; Coulter, M. (2016).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Management </w:t>
            </w:r>
            <w:r w:rsidRPr="00CD6401">
              <w:rPr>
                <w:rFonts w:ascii="Arial Narrow" w:hAnsi="Arial Narrow"/>
                <w:sz w:val="20"/>
                <w:szCs w:val="20"/>
              </w:rPr>
              <w:t>(13th ed.). London,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UK: </w:t>
            </w:r>
          </w:p>
          <w:p w14:paraId="37647EC7" w14:textId="77777777" w:rsidR="00E72621" w:rsidRPr="00CD6401" w:rsidRDefault="00DB26E0" w:rsidP="00DB26E0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>Pearson</w:t>
            </w:r>
            <w:r w:rsidRPr="00CD6401">
              <w:rPr>
                <w:rFonts w:ascii="Arial Narrow" w:eastAsia="Times" w:hAnsi="Arial Narrow" w:cs="Arial"/>
                <w:sz w:val="20"/>
                <w:szCs w:val="20"/>
              </w:rPr>
              <w:t xml:space="preserve">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CD6401">
              <w:rPr>
                <w:rStyle w:val="Strong"/>
                <w:rFonts w:ascii="Arial Narrow" w:hAnsi="Arial Narrow"/>
                <w:sz w:val="20"/>
                <w:szCs w:val="20"/>
                <w:lang w:val="en-US"/>
              </w:rPr>
              <w:t>978-1-292-09020-7</w:t>
            </w:r>
          </w:p>
        </w:tc>
      </w:tr>
      <w:tr w:rsidR="00BD0817" w:rsidRPr="00CD6401" w14:paraId="3BB08821" w14:textId="77777777" w:rsidTr="00DD5140">
        <w:trPr>
          <w:trHeight w:val="701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7C0E56F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SO391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E2EA54C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E882381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47C71655" w14:textId="77777777" w:rsidR="00BD0817" w:rsidRPr="00CD6401" w:rsidRDefault="00BD0817" w:rsidP="0095607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>No</w:t>
            </w:r>
            <w:r w:rsidR="00FB0AED" w:rsidRPr="00CD6401">
              <w:rPr>
                <w:rFonts w:ascii="Arial Narrow" w:hAnsi="Arial Narrow"/>
              </w:rPr>
              <w:t xml:space="preserve"> set</w:t>
            </w:r>
            <w:r w:rsidRPr="00CD6401">
              <w:rPr>
                <w:rFonts w:ascii="Arial Narrow" w:hAnsi="Arial Narrow"/>
              </w:rPr>
              <w:t xml:space="preserve"> text</w:t>
            </w:r>
          </w:p>
        </w:tc>
      </w:tr>
      <w:tr w:rsidR="00BD0817" w:rsidRPr="00CD6401" w14:paraId="054744F6" w14:textId="77777777" w:rsidTr="00DD5140">
        <w:trPr>
          <w:trHeight w:val="697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E633E3D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SO392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057ABB6" w14:textId="77777777" w:rsidR="00BD0817" w:rsidRPr="00CD6401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E634133" w14:textId="77777777" w:rsidR="00BD0817" w:rsidRPr="00CD6401" w:rsidRDefault="00BD0817" w:rsidP="00BD0817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40C94ACC" w14:textId="77777777" w:rsidR="00BD0817" w:rsidRPr="00CD6401" w:rsidRDefault="00BD0817" w:rsidP="0095607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 xml:space="preserve">No </w:t>
            </w:r>
            <w:r w:rsidR="00FB0AED" w:rsidRPr="00CD6401">
              <w:rPr>
                <w:rFonts w:ascii="Arial Narrow" w:hAnsi="Arial Narrow"/>
              </w:rPr>
              <w:t>set text</w:t>
            </w:r>
          </w:p>
        </w:tc>
      </w:tr>
      <w:tr w:rsidR="00ED3A58" w:rsidRPr="00CD6401" w14:paraId="5BD83632" w14:textId="77777777" w:rsidTr="00DD5140">
        <w:trPr>
          <w:trHeight w:val="29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A2D4479" w14:textId="77777777" w:rsidR="00ED3A58" w:rsidRPr="00CD6401" w:rsidRDefault="00ED3A58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SO39</w:t>
            </w:r>
            <w:r w:rsidR="007A0359" w:rsidRPr="00CD6401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5A884C9" w14:textId="77777777" w:rsidR="00ED3A58" w:rsidRPr="00CD6401" w:rsidRDefault="00ED3A58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CFB0104" w14:textId="77777777" w:rsidR="00ED3A58" w:rsidRPr="00CD6401" w:rsidRDefault="00ED3A58" w:rsidP="00ED3A58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  <w:r w:rsidR="0017370E" w:rsidRPr="00CD6401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  <w:p w14:paraId="0462C2CF" w14:textId="6F3F9003" w:rsidR="00ED3A58" w:rsidRPr="00CD6401" w:rsidRDefault="00ED3A58" w:rsidP="00ED3A5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>No</w:t>
            </w:r>
            <w:r w:rsidR="00FB0AED" w:rsidRPr="00CD6401">
              <w:rPr>
                <w:rFonts w:ascii="Arial Narrow" w:hAnsi="Arial Narrow"/>
              </w:rPr>
              <w:t xml:space="preserve"> set</w:t>
            </w:r>
            <w:r w:rsidRPr="00CD6401">
              <w:rPr>
                <w:rFonts w:ascii="Arial Narrow" w:hAnsi="Arial Narrow"/>
              </w:rPr>
              <w:t xml:space="preserve"> text </w:t>
            </w:r>
            <w:r w:rsidR="000F175F">
              <w:rPr>
                <w:rFonts w:ascii="Arial Narrow" w:hAnsi="Arial Narrow"/>
              </w:rPr>
              <w:t>(refer to the unit you are undertaking)</w:t>
            </w:r>
          </w:p>
        </w:tc>
      </w:tr>
      <w:tr w:rsidR="00810255" w:rsidRPr="00CD6401" w14:paraId="04133C4B" w14:textId="77777777" w:rsidTr="00DD5140">
        <w:trPr>
          <w:trHeight w:val="84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0A40272" w14:textId="330ADCFE" w:rsidR="00810255" w:rsidRPr="00CD6401" w:rsidRDefault="00B934F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bCs/>
                <w:sz w:val="20"/>
                <w:szCs w:val="20"/>
              </w:rPr>
              <w:t>YO</w:t>
            </w:r>
            <w:r w:rsidR="00327BAF">
              <w:rPr>
                <w:rFonts w:ascii="Arial Narrow" w:hAnsi="Arial Narrow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EFE8090" w14:textId="77777777" w:rsidR="00810255" w:rsidRPr="00CD6401" w:rsidRDefault="00810255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4971A83" w14:textId="7462116C" w:rsidR="00B934FA" w:rsidRPr="00CD6401" w:rsidRDefault="00B934FA" w:rsidP="00B934F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D6401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Youth Work: </w:t>
            </w:r>
            <w:r w:rsidR="00327BAF">
              <w:rPr>
                <w:rFonts w:ascii="Arial Narrow" w:hAnsi="Arial Narrow" w:cs="Gautami"/>
                <w:b/>
                <w:bCs/>
                <w:sz w:val="20"/>
                <w:szCs w:val="20"/>
              </w:rPr>
              <w:t>Theoretical Perspectives</w:t>
            </w:r>
          </w:p>
          <w:p w14:paraId="49A6F9EF" w14:textId="77777777" w:rsidR="00741AF6" w:rsidRPr="00DD5140" w:rsidRDefault="00741AF6" w:rsidP="00741AF6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DD5140">
              <w:rPr>
                <w:rFonts w:ascii="Arial Narrow" w:hAnsi="Arial Narrow"/>
                <w:sz w:val="20"/>
                <w:szCs w:val="20"/>
              </w:rPr>
              <w:t xml:space="preserve">White, R. (Ed). (2009). </w:t>
            </w:r>
            <w:r w:rsidRPr="00DD5140">
              <w:rPr>
                <w:rFonts w:ascii="Arial Narrow" w:hAnsi="Arial Narrow"/>
                <w:i/>
                <w:sz w:val="20"/>
                <w:szCs w:val="20"/>
              </w:rPr>
              <w:t xml:space="preserve">Concepts &amp; methods of youth work: Doing youth work in </w:t>
            </w:r>
          </w:p>
          <w:p w14:paraId="25CF2D01" w14:textId="77777777" w:rsidR="00741AF6" w:rsidRPr="00DD5140" w:rsidRDefault="00741AF6" w:rsidP="00741AF6">
            <w:pPr>
              <w:shd w:val="clear" w:color="auto" w:fill="FFFFFF" w:themeFill="background1"/>
              <w:suppressAutoHyphens/>
              <w:ind w:left="743"/>
              <w:rPr>
                <w:rFonts w:ascii="Arial Narrow" w:hAnsi="Arial Narrow"/>
                <w:b/>
                <w:sz w:val="20"/>
                <w:szCs w:val="20"/>
              </w:rPr>
            </w:pPr>
            <w:r w:rsidRPr="00DD5140">
              <w:rPr>
                <w:rFonts w:ascii="Arial Narrow" w:hAnsi="Arial Narrow"/>
                <w:i/>
                <w:sz w:val="20"/>
                <w:szCs w:val="20"/>
              </w:rPr>
              <w:t xml:space="preserve">        Australia </w:t>
            </w:r>
            <w:r w:rsidRPr="00DD5140">
              <w:rPr>
                <w:rFonts w:ascii="Arial Narrow" w:hAnsi="Arial Narrow"/>
                <w:sz w:val="20"/>
                <w:szCs w:val="20"/>
              </w:rPr>
              <w:t xml:space="preserve">(Vol. 1).  Hobart, TAS, Australia: ACYS. </w:t>
            </w:r>
            <w:r w:rsidRPr="00DD5140">
              <w:rPr>
                <w:rFonts w:ascii="Arial Narrow" w:hAnsi="Arial Narrow"/>
                <w:b/>
                <w:sz w:val="20"/>
                <w:szCs w:val="20"/>
              </w:rPr>
              <w:t>ISBN 9781875236619</w:t>
            </w:r>
          </w:p>
          <w:p w14:paraId="531913A3" w14:textId="34F0CBEF" w:rsidR="00810255" w:rsidRPr="00741AF6" w:rsidRDefault="00741AF6" w:rsidP="00741AF6">
            <w:pPr>
              <w:shd w:val="clear" w:color="auto" w:fill="FFFFFF" w:themeFill="background1"/>
              <w:spacing w:line="276" w:lineRule="auto"/>
              <w:rPr>
                <w:rFonts w:ascii="Arial Narrow" w:hAnsi="Arial Narrow" w:cs="Lucida Grande"/>
                <w:b/>
                <w:color w:val="000000"/>
              </w:rPr>
            </w:pPr>
            <w:r w:rsidRPr="00741AF6">
              <w:rPr>
                <w:rFonts w:ascii="Arial Narrow" w:hAnsi="Arial Narrow"/>
                <w:b/>
              </w:rPr>
              <w:t>Copies available from the School of Social Science</w:t>
            </w:r>
            <w:r w:rsidR="0062562E">
              <w:rPr>
                <w:rFonts w:ascii="Arial Narrow" w:hAnsi="Arial Narrow"/>
                <w:b/>
              </w:rPr>
              <w:t xml:space="preserve"> Administration</w:t>
            </w:r>
          </w:p>
        </w:tc>
      </w:tr>
    </w:tbl>
    <w:p w14:paraId="70FCC82F" w14:textId="77777777" w:rsidR="000E435C" w:rsidRPr="00CD6401" w:rsidRDefault="000E435C" w:rsidP="00527EDA">
      <w:pPr>
        <w:shd w:val="clear" w:color="auto" w:fill="FFFFFF" w:themeFill="background1"/>
        <w:rPr>
          <w:rFonts w:ascii="Arial Narrow" w:eastAsia="Microsoft Yi Baiti" w:hAnsi="Arial Narrow" w:cs="Microsoft New Tai Lue"/>
          <w:sz w:val="20"/>
          <w:szCs w:val="20"/>
        </w:rPr>
      </w:pPr>
      <w:r w:rsidRPr="00CD6401">
        <w:rPr>
          <w:rFonts w:ascii="Arial Narrow" w:eastAsia="Microsoft Yi Baiti" w:hAnsi="Arial Narrow" w:cs="Microsoft New Tai Lue"/>
          <w:sz w:val="20"/>
          <w:szCs w:val="20"/>
        </w:rPr>
        <w:br w:type="page"/>
      </w:r>
    </w:p>
    <w:p w14:paraId="2C98A318" w14:textId="77777777" w:rsidR="000E435C" w:rsidRPr="00CD6401" w:rsidRDefault="000E435C" w:rsidP="00527EDA">
      <w:pPr>
        <w:shd w:val="clear" w:color="auto" w:fill="FFFFFF" w:themeFill="background1"/>
        <w:rPr>
          <w:rFonts w:ascii="Arial Narrow" w:eastAsia="Microsoft Yi Baiti" w:hAnsi="Arial Narrow" w:cs="Microsoft Sans Serif"/>
          <w:b/>
          <w:sz w:val="20"/>
          <w:szCs w:val="20"/>
          <w:u w:val="single"/>
        </w:rPr>
      </w:pPr>
      <w:r w:rsidRPr="00CD6401">
        <w:rPr>
          <w:rFonts w:ascii="Arial Narrow" w:eastAsia="Microsoft Yi Baiti" w:hAnsi="Arial Narrow" w:cs="Microsoft Sans Serif"/>
          <w:b/>
          <w:sz w:val="20"/>
          <w:szCs w:val="20"/>
          <w:u w:val="single"/>
        </w:rPr>
        <w:t>POSTGRADUATE COURSES</w:t>
      </w:r>
    </w:p>
    <w:p w14:paraId="76B59879" w14:textId="77777777" w:rsidR="000E435C" w:rsidRPr="00CD6401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9044E3" w:rsidRPr="00CD6401" w14:paraId="78894917" w14:textId="77777777" w:rsidTr="00874F10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2FA7421C" w14:textId="77777777" w:rsidR="009044E3" w:rsidRPr="00CD6401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CD6401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3E9FF23B" w14:textId="77777777" w:rsidR="009044E3" w:rsidRPr="00CD6401" w:rsidRDefault="009044E3" w:rsidP="00430A64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91C94E8" w14:textId="77777777" w:rsidR="009044E3" w:rsidRPr="00CD6401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CD6401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5F4892" w:rsidRPr="00CD6401" w14:paraId="29FF19B0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5C5FC21" w14:textId="77777777" w:rsidR="005F4892" w:rsidRPr="00CD6401" w:rsidRDefault="005F4892" w:rsidP="00145CC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CA54</w:t>
            </w:r>
            <w:r w:rsidR="00656688" w:rsidRPr="00CD640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76652BB" w14:textId="77777777" w:rsidR="005F4892" w:rsidRPr="00CD6401" w:rsidRDefault="005F4892" w:rsidP="00145C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80BA7C" w14:textId="77777777" w:rsidR="00656688" w:rsidRPr="00CD6401" w:rsidRDefault="00656688" w:rsidP="0065668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Child and Adolescent Counselling Theoretical Foundations</w:t>
            </w:r>
          </w:p>
          <w:p w14:paraId="647EE5C3" w14:textId="77777777" w:rsidR="00656688" w:rsidRPr="00CD6401" w:rsidRDefault="00656688" w:rsidP="0065668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Davies, D. (2011).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>Child development: A practitioner’s guide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(3rd ed.). New </w:t>
            </w:r>
          </w:p>
          <w:p w14:paraId="734144F3" w14:textId="77777777" w:rsidR="00441F7F" w:rsidRPr="00CD6401" w:rsidRDefault="00656688" w:rsidP="00656688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York, NY: Guilford.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1606239090</w:t>
            </w:r>
          </w:p>
        </w:tc>
      </w:tr>
      <w:tr w:rsidR="00AB2060" w:rsidRPr="00CD6401" w14:paraId="39173B7B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A892EB5" w14:textId="77777777" w:rsidR="00AB2060" w:rsidRPr="00CD6401" w:rsidRDefault="00656688" w:rsidP="00AB206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CA541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BD1B151" w14:textId="77777777" w:rsidR="00AB2060" w:rsidRPr="00CD6401" w:rsidRDefault="00AB2060" w:rsidP="00AB206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68C48EA" w14:textId="77777777" w:rsidR="00656688" w:rsidRPr="00CD6401" w:rsidRDefault="00656688" w:rsidP="0065668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Child and Adolescent Counselling Intervention Frameworks</w:t>
            </w:r>
          </w:p>
          <w:p w14:paraId="7ED626B3" w14:textId="77777777" w:rsidR="00656688" w:rsidRPr="00CD6401" w:rsidRDefault="00656688" w:rsidP="0065668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Geldard, K., Geldard, D., &amp; Yin Foo, R. (2013).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Counselling children: A practical </w:t>
            </w:r>
          </w:p>
          <w:p w14:paraId="78979E3B" w14:textId="77777777" w:rsidR="00656688" w:rsidRPr="00CD6401" w:rsidRDefault="00656688" w:rsidP="0065668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>introduction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(4th ed.). London, UK: Sage.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1446256545</w:t>
            </w:r>
          </w:p>
          <w:p w14:paraId="6B9E2B5A" w14:textId="77777777" w:rsidR="00656688" w:rsidRPr="00CD6401" w:rsidRDefault="00656688" w:rsidP="0065668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sz w:val="20"/>
                <w:szCs w:val="20"/>
              </w:rPr>
              <w:t xml:space="preserve">Geldard, K., Geldard, D., &amp; Yin Foo, R. (2016). </w:t>
            </w: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Counselling adolescents: </w:t>
            </w:r>
          </w:p>
          <w:p w14:paraId="2DF20785" w14:textId="77777777" w:rsidR="00EF5EE2" w:rsidRPr="00CD6401" w:rsidRDefault="00656688" w:rsidP="00656688">
            <w:pPr>
              <w:shd w:val="clear" w:color="auto" w:fill="FFFFFF" w:themeFill="background1"/>
              <w:spacing w:before="20"/>
              <w:ind w:left="1168"/>
              <w:rPr>
                <w:rFonts w:ascii="Arial Narrow" w:hAnsi="Arial Narrow" w:cstheme="minorHAnsi"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>The proactive approach for young people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(4th ed.). London, UK: Sage. 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144627604X</w:t>
            </w:r>
          </w:p>
        </w:tc>
      </w:tr>
      <w:tr w:rsidR="00AB2060" w:rsidRPr="00CD6401" w14:paraId="58D57658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B51A012" w14:textId="77777777" w:rsidR="00AB2060" w:rsidRPr="00CD6401" w:rsidRDefault="00AB2060" w:rsidP="00AB206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CO510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1576A9D5" w14:textId="77777777" w:rsidR="00AB2060" w:rsidRPr="00CD6401" w:rsidRDefault="00AB2060" w:rsidP="00AB206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45E1B50" w14:textId="77777777" w:rsidR="00AB2060" w:rsidRPr="00CD6401" w:rsidRDefault="00AB2060" w:rsidP="00AB2060">
            <w:pPr>
              <w:shd w:val="clear" w:color="auto" w:fill="FFFFFF" w:themeFill="background1"/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The Person of the Practitioner</w:t>
            </w:r>
          </w:p>
          <w:p w14:paraId="294A71C1" w14:textId="77777777" w:rsidR="00137C10" w:rsidRPr="00CD6401" w:rsidRDefault="00137C10" w:rsidP="00137C1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 xml:space="preserve">Wicks, R. (2012). </w:t>
            </w:r>
            <w:r w:rsidRPr="00CD6401">
              <w:rPr>
                <w:rFonts w:ascii="Arial Narrow" w:hAnsi="Arial Narrow"/>
                <w:i/>
              </w:rPr>
              <w:t xml:space="preserve">The inner life of the </w:t>
            </w:r>
            <w:proofErr w:type="spellStart"/>
            <w:r w:rsidRPr="00CD6401">
              <w:rPr>
                <w:rFonts w:ascii="Arial Narrow" w:hAnsi="Arial Narrow"/>
                <w:i/>
              </w:rPr>
              <w:t>counselor</w:t>
            </w:r>
            <w:proofErr w:type="spellEnd"/>
            <w:r w:rsidRPr="00CD6401">
              <w:rPr>
                <w:rFonts w:ascii="Arial Narrow" w:hAnsi="Arial Narrow"/>
                <w:i/>
              </w:rPr>
              <w:t xml:space="preserve">. </w:t>
            </w:r>
            <w:r w:rsidRPr="00CD6401">
              <w:rPr>
                <w:rFonts w:ascii="Arial Narrow" w:hAnsi="Arial Narrow"/>
              </w:rPr>
              <w:t xml:space="preserve">Hoboken, NJ: Wiley. </w:t>
            </w:r>
            <w:r w:rsidRPr="00CD6401">
              <w:rPr>
                <w:rFonts w:ascii="Arial Narrow" w:hAnsi="Arial Narrow"/>
                <w:b/>
              </w:rPr>
              <w:t xml:space="preserve">ISBN </w:t>
            </w:r>
          </w:p>
          <w:p w14:paraId="27FABA9A" w14:textId="77777777" w:rsidR="00AB2060" w:rsidRPr="00CD6401" w:rsidRDefault="00137C10" w:rsidP="00581F4D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978-1-118-19374-7</w:t>
            </w:r>
          </w:p>
        </w:tc>
      </w:tr>
      <w:tr w:rsidR="00AB2060" w:rsidRPr="00CD6401" w14:paraId="4BB91F5C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029E3FD" w14:textId="77777777" w:rsidR="00AB2060" w:rsidRPr="00CD6401" w:rsidRDefault="00AB2060" w:rsidP="00AB206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CO514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21C2878" w14:textId="77777777" w:rsidR="00AB2060" w:rsidRPr="00CD6401" w:rsidRDefault="00AB2060" w:rsidP="00AB206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D4948F9" w14:textId="77777777" w:rsidR="00B603C2" w:rsidRPr="00CD6401" w:rsidRDefault="00B603C2" w:rsidP="00B603C2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Foundational Counselling Skills</w:t>
            </w:r>
          </w:p>
          <w:p w14:paraId="7F81804C" w14:textId="77777777" w:rsidR="00B603C2" w:rsidRPr="00CD6401" w:rsidRDefault="00B603C2" w:rsidP="00B603C2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65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CD6401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Intentional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interviewing and </w:t>
            </w:r>
          </w:p>
          <w:p w14:paraId="2623EFF4" w14:textId="77777777" w:rsidR="00AB2060" w:rsidRPr="00CD6401" w:rsidRDefault="00B603C2" w:rsidP="00B603C2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  <w:proofErr w:type="spellStart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(9th ed.). Pacific Grove, CA: Cengage Learning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CD6401">
              <w:rPr>
                <w:rFonts w:ascii="Arial Narrow" w:hAnsi="Arial Narrow"/>
                <w:b/>
                <w:iCs/>
                <w:sz w:val="20"/>
                <w:szCs w:val="20"/>
              </w:rPr>
              <w:t>1285175425</w:t>
            </w:r>
          </w:p>
        </w:tc>
      </w:tr>
      <w:tr w:rsidR="00B01658" w:rsidRPr="00CD6401" w14:paraId="5C4C5C0D" w14:textId="77777777" w:rsidTr="00235E8B">
        <w:trPr>
          <w:trHeight w:val="1263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7F4DD59" w14:textId="77777777" w:rsidR="00B01658" w:rsidRPr="00CD6401" w:rsidRDefault="008E0BCF" w:rsidP="00B016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CO557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7DC5967" w14:textId="77777777" w:rsidR="00B01658" w:rsidRPr="00CD6401" w:rsidRDefault="00B01658" w:rsidP="00B016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B5E957D" w14:textId="77777777" w:rsidR="008E0BCF" w:rsidRPr="00CD6401" w:rsidRDefault="008E0BCF" w:rsidP="008E0BC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Theories of Counselling</w:t>
            </w:r>
          </w:p>
          <w:p w14:paraId="0699CAC9" w14:textId="77777777" w:rsidR="008E0BCF" w:rsidRPr="00CD6401" w:rsidRDefault="008E0BCF" w:rsidP="008E0BC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Jones-Smith, E. (2016).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Theories of </w:t>
            </w:r>
            <w:proofErr w:type="spellStart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and psychotherapy: An </w:t>
            </w:r>
          </w:p>
          <w:p w14:paraId="5505237C" w14:textId="77777777" w:rsidR="008E0BCF" w:rsidRPr="00CD6401" w:rsidRDefault="008E0BCF" w:rsidP="008E0BCF">
            <w:pPr>
              <w:shd w:val="clear" w:color="auto" w:fill="FFFFFF" w:themeFill="background1"/>
              <w:suppressAutoHyphens/>
              <w:ind w:left="1168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>Integrative approach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 (2nd ed.). London, UK: Sage.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148335198X</w:t>
            </w:r>
          </w:p>
          <w:p w14:paraId="412F3B2A" w14:textId="77777777" w:rsidR="008E0BCF" w:rsidRPr="00CD6401" w:rsidRDefault="008E0BCF" w:rsidP="008E0BC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Jones, S. &amp; </w:t>
            </w:r>
            <w:proofErr w:type="spellStart"/>
            <w:r w:rsidRPr="00CD6401">
              <w:rPr>
                <w:rFonts w:ascii="Arial Narrow" w:hAnsi="Arial Narrow"/>
                <w:iCs/>
                <w:sz w:val="20"/>
                <w:szCs w:val="20"/>
              </w:rPr>
              <w:t>Butman</w:t>
            </w:r>
            <w:proofErr w:type="spellEnd"/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, R. (2011). </w:t>
            </w: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Modern psychotherapies: A comprehensive </w:t>
            </w:r>
          </w:p>
          <w:p w14:paraId="4BFDA268" w14:textId="77777777" w:rsidR="00B01658" w:rsidRPr="00CD6401" w:rsidRDefault="008E0BCF" w:rsidP="008E0BCF">
            <w:pPr>
              <w:shd w:val="clear" w:color="auto" w:fill="FFFFFF" w:themeFill="background1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Christian appraisal 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>(2nd ed.). Downers Grove, IL: Intervarsity Press.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>ISBN 0830828524</w:t>
            </w:r>
          </w:p>
        </w:tc>
      </w:tr>
      <w:tr w:rsidR="00B01658" w:rsidRPr="00CD6401" w14:paraId="3FA99614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744A9E" w14:textId="77777777" w:rsidR="00B01658" w:rsidRPr="00CD6401" w:rsidRDefault="00B01658" w:rsidP="00B016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CO591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05F7ED2" w14:textId="77777777" w:rsidR="00B01658" w:rsidRPr="00CD6401" w:rsidRDefault="00B01658" w:rsidP="00B016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90F5AA" w14:textId="77777777" w:rsidR="00B01658" w:rsidRPr="00CD6401" w:rsidRDefault="00B01658" w:rsidP="00B0165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Directed Study in Counselling.</w:t>
            </w:r>
          </w:p>
          <w:p w14:paraId="762D3726" w14:textId="77777777" w:rsidR="00B01658" w:rsidRPr="00CD6401" w:rsidRDefault="00B01658" w:rsidP="00B016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>No set text</w:t>
            </w:r>
          </w:p>
        </w:tc>
      </w:tr>
      <w:tr w:rsidR="00B01658" w:rsidRPr="00CD6401" w14:paraId="7E3F75DA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7EF5F0C" w14:textId="77777777" w:rsidR="00B01658" w:rsidRPr="00CD6401" w:rsidRDefault="00B01658" w:rsidP="00B016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CO592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51E2AC5" w14:textId="77777777" w:rsidR="00B01658" w:rsidRPr="00CD6401" w:rsidRDefault="00B01658" w:rsidP="00B016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15BB87C" w14:textId="77777777" w:rsidR="00B01658" w:rsidRPr="00CD6401" w:rsidRDefault="00B01658" w:rsidP="00B0165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Practice-based Study in Counselling.</w:t>
            </w:r>
          </w:p>
          <w:p w14:paraId="46C13C9F" w14:textId="77777777" w:rsidR="00B01658" w:rsidRPr="00CD6401" w:rsidRDefault="00B01658" w:rsidP="00B016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>No set text</w:t>
            </w:r>
          </w:p>
        </w:tc>
      </w:tr>
      <w:tr w:rsidR="00B01658" w:rsidRPr="00CD6401" w14:paraId="0CF82C55" w14:textId="77777777" w:rsidTr="00F576C1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3992115" w14:textId="50948464" w:rsidR="00B01658" w:rsidRPr="00CD6401" w:rsidRDefault="00B01658" w:rsidP="00B016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CO61</w:t>
            </w:r>
            <w:r w:rsidR="004449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4970A42" w14:textId="77777777" w:rsidR="00B01658" w:rsidRPr="00CD6401" w:rsidRDefault="00B01658" w:rsidP="00B016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1714179" w14:textId="4DE808C0" w:rsidR="00B603C2" w:rsidRPr="00CD6401" w:rsidRDefault="0044495F" w:rsidP="00B603C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4495F">
              <w:rPr>
                <w:rFonts w:ascii="Arial Narrow" w:hAnsi="Arial Narrow"/>
                <w:b/>
                <w:sz w:val="20"/>
                <w:szCs w:val="20"/>
              </w:rPr>
              <w:t xml:space="preserve">Advanced Interpersonal Counselling Skills </w:t>
            </w:r>
          </w:p>
          <w:p w14:paraId="781F8F40" w14:textId="0392FCD9" w:rsidR="00B603C2" w:rsidRPr="00C97B53" w:rsidRDefault="00C97B53" w:rsidP="00C97B5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proofErr w:type="spellStart"/>
            <w:r w:rsidRPr="00C97B53">
              <w:rPr>
                <w:rFonts w:ascii="Arial Narrow" w:hAnsi="Arial Narrow"/>
                <w:iCs/>
              </w:rPr>
              <w:t>Teyber</w:t>
            </w:r>
            <w:proofErr w:type="spellEnd"/>
            <w:r w:rsidRPr="00C97B53">
              <w:rPr>
                <w:rFonts w:ascii="Arial Narrow" w:hAnsi="Arial Narrow"/>
                <w:iCs/>
              </w:rPr>
              <w:t xml:space="preserve">, E., </w:t>
            </w:r>
            <w:proofErr w:type="spellStart"/>
            <w:r w:rsidRPr="00C97B53">
              <w:rPr>
                <w:rFonts w:ascii="Arial Narrow" w:hAnsi="Arial Narrow"/>
                <w:iCs/>
              </w:rPr>
              <w:t>Teyber</w:t>
            </w:r>
            <w:proofErr w:type="spellEnd"/>
            <w:r w:rsidRPr="00C97B53">
              <w:rPr>
                <w:rFonts w:ascii="Arial Narrow" w:hAnsi="Arial Narrow"/>
                <w:iCs/>
              </w:rPr>
              <w:t xml:space="preserve">, F. H. (2017). </w:t>
            </w:r>
            <w:r w:rsidRPr="00C97B53">
              <w:rPr>
                <w:rFonts w:ascii="Arial Narrow" w:hAnsi="Arial Narrow"/>
                <w:i/>
                <w:iCs/>
              </w:rPr>
              <w:t>Interpersonal Process in Therapy: An integrative model</w:t>
            </w:r>
            <w:r w:rsidRPr="00C97B53">
              <w:rPr>
                <w:rFonts w:ascii="Arial Narrow" w:hAnsi="Arial Narrow"/>
                <w:iCs/>
              </w:rPr>
              <w:t xml:space="preserve"> (7th ed.). USA: Cengage Learning.</w:t>
            </w:r>
            <w:r>
              <w:rPr>
                <w:rFonts w:ascii="Arial Narrow" w:hAnsi="Arial Narrow"/>
                <w:iCs/>
              </w:rPr>
              <w:t xml:space="preserve"> </w:t>
            </w:r>
            <w:r w:rsidR="00B603C2" w:rsidRPr="00C97B53">
              <w:rPr>
                <w:rFonts w:ascii="Arial Narrow" w:hAnsi="Arial Narrow"/>
                <w:b/>
              </w:rPr>
              <w:t xml:space="preserve">ISBN </w:t>
            </w:r>
            <w:r w:rsidR="00D9669E" w:rsidRPr="00D9669E">
              <w:rPr>
                <w:rStyle w:val="a-size-base"/>
                <w:rFonts w:ascii="Arial Narrow" w:hAnsi="Arial Narrow" w:cstheme="minorHAnsi"/>
                <w:b/>
                <w:color w:val="111111"/>
              </w:rPr>
              <w:t>978-1305271531</w:t>
            </w:r>
          </w:p>
          <w:p w14:paraId="6DC7808F" w14:textId="77777777" w:rsidR="00B603C2" w:rsidRPr="00CD6401" w:rsidRDefault="00B603C2" w:rsidP="00B603C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</w:rPr>
              <w:t xml:space="preserve">Kottler, J. A., &amp; Carlson, J. (2014). </w:t>
            </w:r>
            <w:r w:rsidRPr="00CD6401">
              <w:rPr>
                <w:rFonts w:ascii="Arial Narrow" w:hAnsi="Arial Narrow"/>
                <w:i/>
              </w:rPr>
              <w:t xml:space="preserve">On being a master therapist: Practicing what </w:t>
            </w:r>
          </w:p>
          <w:p w14:paraId="199BE6F6" w14:textId="77777777" w:rsidR="00B01658" w:rsidRPr="00CD6401" w:rsidRDefault="00B603C2" w:rsidP="00B603C2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hAnsi="Arial Narrow"/>
                <w:i/>
                <w:sz w:val="20"/>
                <w:szCs w:val="20"/>
              </w:rPr>
              <w:t xml:space="preserve">you preach. </w:t>
            </w:r>
            <w:r w:rsidRPr="00CD6401">
              <w:rPr>
                <w:rFonts w:ascii="Arial Narrow" w:hAnsi="Arial Narrow"/>
                <w:sz w:val="20"/>
                <w:szCs w:val="20"/>
              </w:rPr>
              <w:t xml:space="preserve">Hoboken, NJ: Wiley. </w:t>
            </w:r>
            <w:r w:rsidRPr="00CD6401">
              <w:rPr>
                <w:rFonts w:ascii="Arial Narrow" w:hAnsi="Arial Narrow" w:cstheme="minorHAnsi"/>
                <w:b/>
                <w:sz w:val="20"/>
                <w:szCs w:val="20"/>
              </w:rPr>
              <w:t>ISBN 1118225813</w:t>
            </w:r>
          </w:p>
        </w:tc>
      </w:tr>
      <w:tr w:rsidR="009341C9" w:rsidRPr="00CD6401" w14:paraId="39ECA724" w14:textId="77777777" w:rsidTr="00B124CA">
        <w:trPr>
          <w:trHeight w:val="1039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7C97EDD" w14:textId="77777777" w:rsidR="009341C9" w:rsidRPr="00CD6401" w:rsidRDefault="002C0B1F" w:rsidP="00B016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FR540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814B0C9" w14:textId="77777777" w:rsidR="009341C9" w:rsidRPr="00CD6401" w:rsidRDefault="009341C9" w:rsidP="00B016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CCEFA51" w14:textId="77777777" w:rsidR="002C0B1F" w:rsidRPr="00CD6401" w:rsidRDefault="002C0B1F" w:rsidP="002C0B1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Family and Relationship Counselling: Theoretical Foundations</w:t>
            </w:r>
          </w:p>
          <w:p w14:paraId="3B65D376" w14:textId="77777777" w:rsidR="002C0B1F" w:rsidRPr="00CD6401" w:rsidRDefault="002C0B1F" w:rsidP="002C0B1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Capuzzi, D., &amp; Stauffer, M. (Eds.). (2015).  </w:t>
            </w:r>
            <w:r w:rsidRPr="00CD6401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Foundations of couples, marriage </w:t>
            </w:r>
          </w:p>
          <w:p w14:paraId="4C6E2E22" w14:textId="77777777" w:rsidR="009341C9" w:rsidRPr="00CD6401" w:rsidRDefault="002C0B1F" w:rsidP="002C0B1F">
            <w:pPr>
              <w:shd w:val="clear" w:color="auto" w:fill="FFFFFF" w:themeFill="background1"/>
              <w:ind w:left="1152"/>
              <w:rPr>
                <w:rFonts w:ascii="Arial Narrow" w:hAnsi="Arial Narrow"/>
                <w:b/>
              </w:rPr>
            </w:pPr>
            <w:r w:rsidRPr="00CD6401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and family counseling. </w:t>
            </w:r>
            <w:r w:rsidRPr="00CD64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Hoboken, NJ: Wiley.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CD6401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1118710991</w:t>
            </w:r>
          </w:p>
        </w:tc>
      </w:tr>
      <w:tr w:rsidR="00600DB6" w:rsidRPr="00CD6401" w14:paraId="068CD498" w14:textId="77777777" w:rsidTr="00373F32">
        <w:trPr>
          <w:trHeight w:val="872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6D4F348" w14:textId="77777777" w:rsidR="00600DB6" w:rsidRPr="00CD6401" w:rsidRDefault="00600DB6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FR541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285FDE0" w14:textId="77777777" w:rsidR="00600DB6" w:rsidRPr="00CD6401" w:rsidRDefault="00600DB6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96969B9" w14:textId="77777777" w:rsidR="00600DB6" w:rsidRPr="00CD6401" w:rsidRDefault="00600DB6" w:rsidP="00600DB6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Family and Relationship Counselling: Intervention Frameworks</w:t>
            </w:r>
          </w:p>
          <w:p w14:paraId="7C098EAF" w14:textId="77777777" w:rsidR="00600DB6" w:rsidRPr="00CD6401" w:rsidRDefault="00600DB6" w:rsidP="00600DB6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CD64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Balswick, J., &amp; Balswick, J. (2014). </w:t>
            </w:r>
            <w:r w:rsidRPr="00CD6401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The family: A Christian perspective on </w:t>
            </w:r>
          </w:p>
          <w:p w14:paraId="15B3BD6C" w14:textId="77777777" w:rsidR="00AF2CF6" w:rsidRPr="00CD6401" w:rsidRDefault="00600DB6" w:rsidP="00AF2CF6">
            <w:pPr>
              <w:shd w:val="clear" w:color="auto" w:fill="FFFFFF" w:themeFill="background1"/>
              <w:suppressAutoHyphens/>
              <w:ind w:left="1168"/>
              <w:rPr>
                <w:rFonts w:ascii="Arial Narrow" w:eastAsia="Calibri" w:hAnsi="Arial Narrow"/>
                <w:b/>
                <w:noProof/>
                <w:sz w:val="20"/>
                <w:szCs w:val="20"/>
              </w:rPr>
            </w:pPr>
            <w:r w:rsidRPr="00CD6401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>the contemporary home</w:t>
            </w:r>
            <w:r w:rsidRPr="00CD64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(4th ed.). Grand Rapids, MI: Baker Academic</w:t>
            </w:r>
            <w:r w:rsidRPr="00CD6401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CD6401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0801049342</w:t>
            </w:r>
          </w:p>
          <w:p w14:paraId="2B7696CD" w14:textId="77777777" w:rsidR="00AF2CF6" w:rsidRPr="00CD6401" w:rsidRDefault="00AF2CF6" w:rsidP="00AF2CF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  <w:lang w:eastAsia="en-AU"/>
              </w:rPr>
            </w:pPr>
            <w:r w:rsidRPr="00CD6401">
              <w:rPr>
                <w:rFonts w:ascii="Arial Narrow" w:eastAsia="Calibri" w:hAnsi="Arial Narrow"/>
                <w:i/>
                <w:noProof/>
                <w:lang w:val="en-AU" w:eastAsia="en-AU"/>
              </w:rPr>
              <w:t>G</w:t>
            </w:r>
            <w:r w:rsidRPr="00CD6401">
              <w:rPr>
                <w:rFonts w:ascii="Arial Narrow" w:eastAsia="Calibri" w:hAnsi="Arial Narrow"/>
                <w:noProof/>
              </w:rPr>
              <w:t xml:space="preserve">ottman, J. &amp; Gottman, J. S. (2015). </w:t>
            </w:r>
            <w:r w:rsidRPr="00CD6401">
              <w:rPr>
                <w:rFonts w:ascii="Arial Narrow" w:eastAsia="Calibri" w:hAnsi="Arial Narrow"/>
                <w:i/>
                <w:noProof/>
              </w:rPr>
              <w:t xml:space="preserve">10 Principles for doing effective couples </w:t>
            </w:r>
          </w:p>
          <w:p w14:paraId="7F8403A5" w14:textId="77777777" w:rsidR="00600DB6" w:rsidRPr="00CD6401" w:rsidRDefault="00AF2CF6" w:rsidP="00AF2CF6">
            <w:pPr>
              <w:pStyle w:val="ListParagraph"/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b/>
                <w:lang w:eastAsia="en-AU"/>
              </w:rPr>
            </w:pPr>
            <w:r w:rsidRPr="00CD6401">
              <w:rPr>
                <w:rFonts w:ascii="Arial Narrow" w:eastAsia="Calibri" w:hAnsi="Arial Narrow"/>
                <w:i/>
                <w:noProof/>
              </w:rPr>
              <w:t xml:space="preserve">therapy. </w:t>
            </w:r>
            <w:r w:rsidRPr="00CD6401">
              <w:rPr>
                <w:rFonts w:ascii="Arial Narrow" w:eastAsia="Calibri" w:hAnsi="Arial Narrow"/>
                <w:noProof/>
              </w:rPr>
              <w:t xml:space="preserve">New York, NY: Norton. </w:t>
            </w:r>
            <w:r w:rsidRPr="00CD6401">
              <w:rPr>
                <w:rFonts w:ascii="Arial Narrow" w:eastAsia="Calibri" w:hAnsi="Arial Narrow"/>
                <w:b/>
                <w:noProof/>
              </w:rPr>
              <w:t>ISBN 0393708357</w:t>
            </w:r>
          </w:p>
        </w:tc>
      </w:tr>
      <w:tr w:rsidR="009E0703" w:rsidRPr="00CD6401" w14:paraId="4F6D930F" w14:textId="77777777" w:rsidTr="00373F32">
        <w:trPr>
          <w:trHeight w:val="872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3C4843D" w14:textId="545A7BB8" w:rsidR="009E0703" w:rsidRPr="00CD6401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NP54</w:t>
            </w:r>
            <w:r w:rsidR="00D958B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C31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511FAC5" w14:textId="77777777" w:rsidR="009E0703" w:rsidRPr="00CD6401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CE0C8B" w14:textId="686EF6AA" w:rsidR="009E0703" w:rsidRPr="00CD6401" w:rsidRDefault="00D958BE" w:rsidP="009E0703">
            <w:pPr>
              <w:shd w:val="clear" w:color="auto" w:fill="FFFFFF"/>
              <w:suppressAutoHyphens/>
              <w:spacing w:before="20" w:after="20" w:line="276" w:lineRule="auto"/>
              <w:ind w:left="-57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Introductory Neuroscience</w:t>
            </w:r>
          </w:p>
          <w:p w14:paraId="43DB4EDF" w14:textId="308A4579" w:rsidR="00680DB1" w:rsidRPr="00587403" w:rsidRDefault="00587403" w:rsidP="00680DB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lang w:eastAsia="ar-SA"/>
              </w:rPr>
            </w:pPr>
            <w:r w:rsidRPr="00587403">
              <w:rPr>
                <w:rFonts w:ascii="Arial Narrow" w:hAnsi="Arial Narrow"/>
                <w:lang w:eastAsia="ar-SA"/>
              </w:rPr>
              <w:t>Dingman, M. (201</w:t>
            </w:r>
            <w:r w:rsidR="00555B5B">
              <w:rPr>
                <w:rFonts w:ascii="Arial Narrow" w:hAnsi="Arial Narrow"/>
                <w:lang w:eastAsia="ar-SA"/>
              </w:rPr>
              <w:t>9</w:t>
            </w:r>
            <w:r w:rsidRPr="00587403">
              <w:rPr>
                <w:rFonts w:ascii="Arial Narrow" w:hAnsi="Arial Narrow"/>
                <w:lang w:eastAsia="ar-SA"/>
              </w:rPr>
              <w:t xml:space="preserve">). </w:t>
            </w:r>
            <w:r w:rsidRPr="00587403">
              <w:rPr>
                <w:rFonts w:ascii="Arial Narrow" w:hAnsi="Arial Narrow"/>
                <w:i/>
                <w:lang w:eastAsia="ar-SA"/>
              </w:rPr>
              <w:t>Your Brain Explained. Brealey.</w:t>
            </w:r>
            <w:r w:rsidR="00D36F4D">
              <w:rPr>
                <w:rFonts w:ascii="Arial Narrow" w:hAnsi="Arial Narrow"/>
                <w:i/>
                <w:lang w:eastAsia="ar-SA"/>
              </w:rPr>
              <w:t xml:space="preserve"> </w:t>
            </w:r>
            <w:r w:rsidR="00D36F4D">
              <w:rPr>
                <w:rFonts w:ascii="Arial Narrow" w:hAnsi="Arial Narrow"/>
                <w:lang w:eastAsia="ar-SA"/>
              </w:rPr>
              <w:t xml:space="preserve">London, </w:t>
            </w:r>
            <w:r w:rsidR="00AC6BAD">
              <w:rPr>
                <w:rFonts w:ascii="Arial Narrow" w:hAnsi="Arial Narrow"/>
                <w:lang w:eastAsia="ar-SA"/>
              </w:rPr>
              <w:t xml:space="preserve">UK: </w:t>
            </w:r>
            <w:r w:rsidR="00A71B74">
              <w:rPr>
                <w:rFonts w:ascii="Arial Narrow" w:hAnsi="Arial Narrow"/>
                <w:lang w:eastAsia="ar-SA"/>
              </w:rPr>
              <w:t>Nicholas Brealey Publishing</w:t>
            </w:r>
            <w:r w:rsidR="00AE5730">
              <w:rPr>
                <w:rFonts w:ascii="Arial Narrow" w:hAnsi="Arial Narrow"/>
                <w:lang w:eastAsia="ar-SA"/>
              </w:rPr>
              <w:t xml:space="preserve">. </w:t>
            </w:r>
            <w:r w:rsidR="00AE5730" w:rsidRPr="00AE5730">
              <w:rPr>
                <w:rFonts w:ascii="Arial Narrow" w:hAnsi="Arial Narrow"/>
                <w:b/>
                <w:lang w:eastAsia="ar-SA"/>
              </w:rPr>
              <w:t>ISBN 9781473696556</w:t>
            </w:r>
          </w:p>
        </w:tc>
      </w:tr>
      <w:tr w:rsidR="009E0703" w:rsidRPr="00426329" w14:paraId="262C3779" w14:textId="77777777" w:rsidTr="00373F32">
        <w:trPr>
          <w:trHeight w:val="872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9AF7C51" w14:textId="77777777" w:rsidR="009E0703" w:rsidRPr="00CD6401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>NP541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1C410F69" w14:textId="77777777" w:rsidR="009E0703" w:rsidRPr="00CD6401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6F8FCC6" w14:textId="77777777" w:rsidR="009E0703" w:rsidRPr="00CD6401" w:rsidRDefault="009E0703" w:rsidP="009E0703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Theory of </w:t>
            </w:r>
            <w:proofErr w:type="spellStart"/>
            <w:r w:rsidRPr="00CD6401">
              <w:rPr>
                <w:rFonts w:ascii="Arial Narrow" w:hAnsi="Arial Narrow"/>
                <w:b/>
                <w:sz w:val="20"/>
                <w:szCs w:val="20"/>
              </w:rPr>
              <w:t>Neuropsychotherapy</w:t>
            </w:r>
            <w:proofErr w:type="spellEnd"/>
            <w:r w:rsidRPr="00CD64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905F24D" w14:textId="77777777" w:rsidR="006050DD" w:rsidRPr="00CD6401" w:rsidRDefault="006050DD" w:rsidP="006050D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20" w:after="20"/>
              <w:ind w:left="691"/>
              <w:rPr>
                <w:rFonts w:ascii="Arial Narrow" w:hAnsi="Arial Narrow"/>
              </w:rPr>
            </w:pPr>
            <w:r w:rsidRPr="00CD6401">
              <w:rPr>
                <w:rFonts w:ascii="Arial Narrow" w:hAnsi="Arial Narrow"/>
                <w:bCs/>
                <w:lang w:val="en"/>
              </w:rPr>
              <w:t xml:space="preserve">Dahlitz, M. (2017). </w:t>
            </w:r>
            <w:r w:rsidRPr="00CD6401">
              <w:rPr>
                <w:rFonts w:ascii="Arial Narrow" w:hAnsi="Arial Narrow"/>
                <w:bCs/>
                <w:i/>
                <w:lang w:val="en"/>
              </w:rPr>
              <w:t>The Psychotherapists essential guide to the brain.</w:t>
            </w:r>
            <w:r w:rsidRPr="00CD6401">
              <w:rPr>
                <w:rFonts w:ascii="Arial Narrow" w:hAnsi="Arial Narrow"/>
                <w:bCs/>
                <w:lang w:val="en"/>
              </w:rPr>
              <w:t xml:space="preserve"> Brisbane, </w:t>
            </w:r>
          </w:p>
          <w:p w14:paraId="4A79E5AE" w14:textId="77777777" w:rsidR="006050DD" w:rsidRDefault="006050DD" w:rsidP="006050DD">
            <w:pPr>
              <w:shd w:val="clear" w:color="auto" w:fill="FFFFFF" w:themeFill="background1"/>
              <w:spacing w:before="20" w:after="20"/>
              <w:ind w:left="1141"/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</w:pPr>
            <w:r w:rsidRPr="00CD6401">
              <w:rPr>
                <w:rFonts w:ascii="Arial Narrow" w:hAnsi="Arial Narrow"/>
                <w:bCs/>
                <w:sz w:val="20"/>
                <w:szCs w:val="20"/>
                <w:lang w:val="en"/>
              </w:rPr>
              <w:t xml:space="preserve">Australia: Dahlitz Media.  </w:t>
            </w:r>
            <w:r w:rsidRPr="00CD6401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>ISBN 0994408013</w:t>
            </w:r>
          </w:p>
          <w:p w14:paraId="22ED183E" w14:textId="2DAEF44F" w:rsidR="002F3A05" w:rsidRPr="00E9264D" w:rsidRDefault="00F9005A" w:rsidP="00BD46A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E9264D">
              <w:rPr>
                <w:rFonts w:ascii="Arial Narrow" w:hAnsi="Arial Narrow"/>
              </w:rPr>
              <w:t>Prinz</w:t>
            </w:r>
            <w:r w:rsidR="00CB5A9A" w:rsidRPr="00E9264D">
              <w:rPr>
                <w:rFonts w:ascii="Arial Narrow" w:hAnsi="Arial Narrow"/>
              </w:rPr>
              <w:t>,</w:t>
            </w:r>
            <w:r w:rsidRPr="00E9264D">
              <w:rPr>
                <w:rFonts w:ascii="Arial Narrow" w:hAnsi="Arial Narrow"/>
              </w:rPr>
              <w:t xml:space="preserve"> S. M.,</w:t>
            </w:r>
            <w:r w:rsidR="007D1CF5" w:rsidRPr="00E9264D">
              <w:rPr>
                <w:rFonts w:ascii="Arial Narrow" w:hAnsi="Arial Narrow"/>
              </w:rPr>
              <w:t xml:space="preserve"> &amp;</w:t>
            </w:r>
            <w:r w:rsidRPr="00E9264D">
              <w:rPr>
                <w:rFonts w:ascii="Arial Narrow" w:hAnsi="Arial Narrow"/>
              </w:rPr>
              <w:t xml:space="preserve"> </w:t>
            </w:r>
            <w:proofErr w:type="spellStart"/>
            <w:r w:rsidRPr="00E9264D">
              <w:rPr>
                <w:rFonts w:ascii="Arial Narrow" w:hAnsi="Arial Narrow"/>
              </w:rPr>
              <w:t>Weh</w:t>
            </w:r>
            <w:r w:rsidR="00486AAD" w:rsidRPr="00E9264D">
              <w:rPr>
                <w:rFonts w:ascii="Arial Narrow" w:hAnsi="Arial Narrow"/>
              </w:rPr>
              <w:t>r</w:t>
            </w:r>
            <w:r w:rsidRPr="00E9264D">
              <w:rPr>
                <w:rFonts w:ascii="Arial Narrow" w:hAnsi="Arial Narrow"/>
              </w:rPr>
              <w:t>enberg</w:t>
            </w:r>
            <w:proofErr w:type="spellEnd"/>
            <w:r w:rsidR="00CB5A9A" w:rsidRPr="00E9264D">
              <w:rPr>
                <w:rFonts w:ascii="Arial Narrow" w:hAnsi="Arial Narrow"/>
              </w:rPr>
              <w:t>,</w:t>
            </w:r>
            <w:r w:rsidRPr="00E9264D">
              <w:rPr>
                <w:rFonts w:ascii="Arial Narrow" w:hAnsi="Arial Narrow"/>
              </w:rPr>
              <w:t xml:space="preserve"> </w:t>
            </w:r>
            <w:proofErr w:type="gramStart"/>
            <w:r w:rsidRPr="00E9264D">
              <w:rPr>
                <w:rFonts w:ascii="Arial Narrow" w:hAnsi="Arial Narrow"/>
              </w:rPr>
              <w:t>M.</w:t>
            </w:r>
            <w:r w:rsidR="007D1CF5" w:rsidRPr="00E9264D">
              <w:rPr>
                <w:rFonts w:ascii="Arial Narrow" w:hAnsi="Arial Narrow"/>
              </w:rPr>
              <w:t>(</w:t>
            </w:r>
            <w:proofErr w:type="gramEnd"/>
            <w:r w:rsidR="007D1CF5" w:rsidRPr="00E9264D">
              <w:rPr>
                <w:rFonts w:ascii="Arial Narrow" w:hAnsi="Arial Narrow"/>
              </w:rPr>
              <w:t>20</w:t>
            </w:r>
            <w:r w:rsidR="00A54D44" w:rsidRPr="00E9264D">
              <w:rPr>
                <w:rFonts w:ascii="Arial Narrow" w:hAnsi="Arial Narrow"/>
              </w:rPr>
              <w:t xml:space="preserve">07) </w:t>
            </w:r>
            <w:r w:rsidR="00D217DD" w:rsidRPr="00E9264D">
              <w:rPr>
                <w:rFonts w:ascii="Arial Narrow" w:hAnsi="Arial Narrow"/>
                <w:i/>
              </w:rPr>
              <w:t xml:space="preserve">The </w:t>
            </w:r>
            <w:r w:rsidR="0088480A" w:rsidRPr="00E9264D">
              <w:rPr>
                <w:rFonts w:ascii="Arial Narrow" w:hAnsi="Arial Narrow"/>
                <w:i/>
              </w:rPr>
              <w:t>a</w:t>
            </w:r>
            <w:r w:rsidR="00D217DD" w:rsidRPr="00E9264D">
              <w:rPr>
                <w:rFonts w:ascii="Arial Narrow" w:hAnsi="Arial Narrow"/>
                <w:i/>
              </w:rPr>
              <w:t xml:space="preserve">nxious </w:t>
            </w:r>
            <w:r w:rsidR="0088480A" w:rsidRPr="00E9264D">
              <w:rPr>
                <w:rFonts w:ascii="Arial Narrow" w:hAnsi="Arial Narrow"/>
                <w:i/>
              </w:rPr>
              <w:t>b</w:t>
            </w:r>
            <w:r w:rsidR="00D217DD" w:rsidRPr="00E9264D">
              <w:rPr>
                <w:rFonts w:ascii="Arial Narrow" w:hAnsi="Arial Narrow"/>
                <w:i/>
              </w:rPr>
              <w:t>rain</w:t>
            </w:r>
            <w:r w:rsidR="0088480A" w:rsidRPr="00E9264D">
              <w:rPr>
                <w:rFonts w:ascii="Arial Narrow" w:hAnsi="Arial Narrow"/>
                <w:i/>
              </w:rPr>
              <w:t>:</w:t>
            </w:r>
            <w:r w:rsidR="00D217DD" w:rsidRPr="00E9264D">
              <w:rPr>
                <w:rFonts w:ascii="Arial Narrow" w:hAnsi="Arial Narrow"/>
                <w:i/>
              </w:rPr>
              <w:t xml:space="preserve"> </w:t>
            </w:r>
            <w:r w:rsidR="0088480A" w:rsidRPr="00E9264D">
              <w:rPr>
                <w:rFonts w:ascii="Arial Narrow" w:hAnsi="Arial Narrow"/>
                <w:i/>
              </w:rPr>
              <w:t>T</w:t>
            </w:r>
            <w:r w:rsidR="00D217DD" w:rsidRPr="00E9264D">
              <w:rPr>
                <w:rFonts w:ascii="Arial Narrow" w:hAnsi="Arial Narrow"/>
                <w:i/>
              </w:rPr>
              <w:t xml:space="preserve">he Neurobiological </w:t>
            </w:r>
            <w:r w:rsidR="00BD46AB" w:rsidRPr="00E9264D">
              <w:rPr>
                <w:rFonts w:ascii="Arial Narrow" w:hAnsi="Arial Narrow"/>
                <w:i/>
              </w:rPr>
              <w:t xml:space="preserve">   </w:t>
            </w:r>
          </w:p>
          <w:p w14:paraId="671F0A8A" w14:textId="77777777" w:rsidR="00BD46AB" w:rsidRPr="00E9264D" w:rsidRDefault="00BD46AB" w:rsidP="00BD46AB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  <w:r w:rsidRPr="00E9264D">
              <w:rPr>
                <w:rFonts w:ascii="Arial Narrow" w:hAnsi="Arial Narrow"/>
              </w:rPr>
              <w:t xml:space="preserve">           </w:t>
            </w:r>
            <w:r w:rsidRPr="00E9264D">
              <w:rPr>
                <w:rFonts w:ascii="Arial Narrow" w:hAnsi="Arial Narrow"/>
                <w:i/>
              </w:rPr>
              <w:t>basis of anxiety disorders and how to effectively treat them.</w:t>
            </w:r>
            <w:r w:rsidRPr="00E9264D">
              <w:rPr>
                <w:rFonts w:ascii="Arial Narrow" w:hAnsi="Arial Narrow"/>
              </w:rPr>
              <w:t xml:space="preserve"> New York, </w:t>
            </w:r>
          </w:p>
          <w:p w14:paraId="142D3A8F" w14:textId="6BB782C9" w:rsidR="00BD46AB" w:rsidRPr="00BD46AB" w:rsidRDefault="00BD46AB" w:rsidP="00BD46AB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  <w:r w:rsidRPr="00E9264D">
              <w:rPr>
                <w:rFonts w:ascii="Arial Narrow" w:hAnsi="Arial Narrow"/>
              </w:rPr>
              <w:t xml:space="preserve">          NY: W W Norton &amp; Company.  </w:t>
            </w:r>
            <w:r w:rsidRPr="00E9264D">
              <w:rPr>
                <w:rFonts w:ascii="Arial Narrow" w:hAnsi="Arial Narrow"/>
                <w:b/>
              </w:rPr>
              <w:t>ISBN: 9780393705126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9E0703" w:rsidRPr="00426329" w14:paraId="59EE263B" w14:textId="77777777" w:rsidTr="005E7F57">
        <w:trPr>
          <w:trHeight w:val="700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958E74A" w14:textId="77777777" w:rsidR="009E0703" w:rsidRPr="00D06513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D06513">
              <w:rPr>
                <w:rFonts w:ascii="Arial Narrow" w:hAnsi="Arial Narrow"/>
                <w:b/>
                <w:sz w:val="20"/>
                <w:szCs w:val="20"/>
              </w:rPr>
              <w:t>SO540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2ADBC8E" w14:textId="77777777" w:rsidR="009E0703" w:rsidRPr="00D06513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E274FAE" w14:textId="77777777" w:rsidR="009E0703" w:rsidRPr="00D06513" w:rsidRDefault="009E0703" w:rsidP="009E0703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D06513">
              <w:rPr>
                <w:rFonts w:ascii="Arial Narrow" w:hAnsi="Arial Narrow"/>
                <w:b/>
                <w:sz w:val="20"/>
                <w:szCs w:val="20"/>
              </w:rPr>
              <w:t>Leadership Theory</w:t>
            </w:r>
          </w:p>
          <w:p w14:paraId="5528939C" w14:textId="77777777" w:rsidR="009E0703" w:rsidRPr="00D06513" w:rsidRDefault="009E0703" w:rsidP="009E0703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D06513">
              <w:rPr>
                <w:rFonts w:ascii="Arial Narrow" w:hAnsi="Arial Narrow"/>
                <w:sz w:val="20"/>
                <w:szCs w:val="20"/>
              </w:rPr>
              <w:t xml:space="preserve">Northouse, P.G. (2015). </w:t>
            </w:r>
            <w:r w:rsidRPr="00D06513">
              <w:rPr>
                <w:rFonts w:ascii="Arial Narrow" w:hAnsi="Arial Narrow"/>
                <w:i/>
                <w:sz w:val="20"/>
                <w:szCs w:val="20"/>
              </w:rPr>
              <w:t xml:space="preserve">Leadership: Theory and practice </w:t>
            </w:r>
            <w:r w:rsidRPr="00D06513">
              <w:rPr>
                <w:rFonts w:ascii="Arial Narrow" w:hAnsi="Arial Narrow"/>
                <w:sz w:val="20"/>
                <w:szCs w:val="20"/>
              </w:rPr>
              <w:t>(7th ed.).</w:t>
            </w:r>
            <w:r w:rsidRPr="00D0651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06513">
              <w:rPr>
                <w:rFonts w:ascii="Arial Narrow" w:hAnsi="Arial Narrow"/>
                <w:sz w:val="20"/>
                <w:szCs w:val="20"/>
              </w:rPr>
              <w:t xml:space="preserve">London, UK: </w:t>
            </w:r>
          </w:p>
          <w:p w14:paraId="10B3B9DE" w14:textId="77777777" w:rsidR="009E0703" w:rsidRPr="00D06513" w:rsidRDefault="009E0703" w:rsidP="009E0703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D06513">
              <w:rPr>
                <w:rFonts w:ascii="Arial Narrow" w:hAnsi="Arial Narrow"/>
                <w:sz w:val="20"/>
                <w:szCs w:val="20"/>
              </w:rPr>
              <w:t>Sage</w:t>
            </w:r>
            <w:r w:rsidRPr="00D06513">
              <w:rPr>
                <w:rFonts w:ascii="Arial Narrow" w:hAnsi="Arial Narrow"/>
                <w:b/>
                <w:sz w:val="20"/>
                <w:szCs w:val="20"/>
              </w:rPr>
              <w:t>. ISBN 1483317536</w:t>
            </w:r>
          </w:p>
        </w:tc>
      </w:tr>
      <w:tr w:rsidR="009E0703" w:rsidRPr="00426329" w14:paraId="41A59026" w14:textId="77777777" w:rsidTr="00373F32">
        <w:trPr>
          <w:trHeight w:val="1267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03D8232" w14:textId="77777777" w:rsidR="009E0703" w:rsidRPr="00F86A09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sz w:val="20"/>
                <w:szCs w:val="20"/>
              </w:rPr>
              <w:t>SO541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2B88D0E" w14:textId="77777777" w:rsidR="009E0703" w:rsidRPr="002A4040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D084A92" w14:textId="77777777" w:rsidR="009E0703" w:rsidRPr="00E76122" w:rsidRDefault="009E0703" w:rsidP="009E0703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sz w:val="20"/>
                <w:szCs w:val="20"/>
              </w:rPr>
              <w:t>Leadership Practice</w:t>
            </w:r>
          </w:p>
          <w:p w14:paraId="32219FE0" w14:textId="77777777" w:rsidR="009E0703" w:rsidRPr="00E76122" w:rsidRDefault="009E0703" w:rsidP="009E0703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color w:val="000000"/>
                <w:sz w:val="20"/>
                <w:szCs w:val="20"/>
              </w:rPr>
              <w:t xml:space="preserve">Kouzes, J., &amp; Posner, B. (2014). </w:t>
            </w:r>
            <w:r w:rsidRPr="00E76122">
              <w:rPr>
                <w:rFonts w:ascii="Arial Narrow" w:hAnsi="Arial Narrow"/>
                <w:i/>
                <w:color w:val="000000"/>
                <w:sz w:val="20"/>
                <w:szCs w:val="20"/>
              </w:rPr>
              <w:t>Extraordinary leadership in Australia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6122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and New </w:t>
            </w:r>
          </w:p>
          <w:p w14:paraId="4EFF303D" w14:textId="77777777" w:rsidR="009E0703" w:rsidRPr="000969DD" w:rsidRDefault="009E0703" w:rsidP="009E0703">
            <w:pPr>
              <w:shd w:val="clear" w:color="auto" w:fill="FFFFFF" w:themeFill="background1"/>
              <w:suppressAutoHyphens/>
              <w:ind w:left="1168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i/>
                <w:color w:val="000000"/>
                <w:sz w:val="20"/>
                <w:szCs w:val="20"/>
              </w:rPr>
              <w:t>Zealand: The five practices that create great workplaces</w:t>
            </w:r>
            <w:r w:rsidRPr="00E76122">
              <w:rPr>
                <w:rFonts w:ascii="Arial Narrow" w:hAnsi="Arial Narrow"/>
                <w:color w:val="000000"/>
                <w:sz w:val="20"/>
                <w:szCs w:val="20"/>
              </w:rPr>
              <w:t>. Brisbane, Australia: Wiley</w:t>
            </w:r>
            <w:r w:rsidRPr="000969DD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. </w:t>
            </w:r>
            <w:r w:rsidRPr="000969DD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0969DD">
              <w:rPr>
                <w:rFonts w:ascii="Arial Narrow" w:hAnsi="Arial Narrow"/>
                <w:b/>
                <w:sz w:val="20"/>
                <w:szCs w:val="20"/>
                <w:lang w:val="en-US"/>
              </w:rPr>
              <w:t>978- 0730316695</w:t>
            </w:r>
          </w:p>
          <w:p w14:paraId="2EEA6229" w14:textId="77777777" w:rsidR="009E0703" w:rsidRPr="000969DD" w:rsidRDefault="009E0703" w:rsidP="009E0703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0969DD">
              <w:rPr>
                <w:rFonts w:ascii="Arial Narrow" w:hAnsi="Arial Narrow"/>
                <w:color w:val="000000"/>
                <w:sz w:val="20"/>
                <w:szCs w:val="20"/>
              </w:rPr>
              <w:t xml:space="preserve">MacArthur, J. (2010). </w:t>
            </w:r>
            <w:r w:rsidRPr="000969DD">
              <w:rPr>
                <w:rFonts w:ascii="Arial Narrow" w:hAnsi="Arial Narrow"/>
                <w:i/>
                <w:color w:val="000000"/>
                <w:sz w:val="20"/>
                <w:szCs w:val="20"/>
              </w:rPr>
              <w:t>Called to lead: 26 leadership lessons from the life of Paul</w:t>
            </w:r>
            <w:r w:rsidRPr="000969DD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14:paraId="70C49C1A" w14:textId="77777777" w:rsidR="009E0703" w:rsidRPr="00E76122" w:rsidRDefault="009E0703" w:rsidP="009E0703">
            <w:pPr>
              <w:shd w:val="clear" w:color="auto" w:fill="FFFFFF" w:themeFill="background1"/>
              <w:suppressAutoHyphens/>
              <w:ind w:left="1134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0969DD">
              <w:rPr>
                <w:rFonts w:ascii="Arial Narrow" w:hAnsi="Arial Narrow"/>
                <w:color w:val="000000"/>
                <w:sz w:val="20"/>
                <w:szCs w:val="20"/>
              </w:rPr>
              <w:t>Nashville, TN: Thomas Nelson</w:t>
            </w:r>
            <w:r w:rsidRPr="000969DD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</w:t>
            </w:r>
            <w:r w:rsidRPr="000969DD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I</w:t>
            </w:r>
            <w:r w:rsidRPr="000969DD">
              <w:rPr>
                <w:rFonts w:ascii="Arial Narrow" w:hAnsi="Arial Narrow"/>
                <w:b/>
                <w:sz w:val="20"/>
                <w:szCs w:val="20"/>
              </w:rPr>
              <w:t xml:space="preserve">SBN </w:t>
            </w:r>
            <w:r w:rsidRPr="000969DD">
              <w:rPr>
                <w:rFonts w:ascii="Arial Narrow" w:hAnsi="Arial Narrow"/>
                <w:b/>
                <w:sz w:val="20"/>
                <w:szCs w:val="20"/>
                <w:lang w:val="en-US"/>
              </w:rPr>
              <w:t>978-1400202867</w:t>
            </w:r>
          </w:p>
        </w:tc>
      </w:tr>
      <w:tr w:rsidR="009E0703" w:rsidRPr="00426329" w14:paraId="3E1150ED" w14:textId="77777777" w:rsidTr="00DB5896">
        <w:trPr>
          <w:trHeight w:val="44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797E1A4" w14:textId="77777777" w:rsidR="009E0703" w:rsidRPr="00F86A09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sz w:val="20"/>
                <w:szCs w:val="20"/>
              </w:rPr>
              <w:t>SO595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8B81044" w14:textId="77777777" w:rsidR="009E0703" w:rsidRPr="002A4040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54E9AD" w14:textId="77777777" w:rsidR="009E0703" w:rsidRPr="00E76122" w:rsidRDefault="009E0703" w:rsidP="009E0703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Post-graduate Independent Study I</w:t>
            </w:r>
          </w:p>
          <w:p w14:paraId="6C957E0B" w14:textId="77777777" w:rsidR="009E0703" w:rsidRPr="00E76122" w:rsidRDefault="009E0703" w:rsidP="009E070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E76122">
              <w:rPr>
                <w:rFonts w:ascii="Arial Narrow" w:hAnsi="Arial Narrow"/>
                <w:color w:val="000000" w:themeColor="text1"/>
              </w:rPr>
              <w:t xml:space="preserve">No set text </w:t>
            </w:r>
          </w:p>
        </w:tc>
      </w:tr>
      <w:tr w:rsidR="009E0703" w:rsidRPr="00426329" w14:paraId="1BFEC704" w14:textId="77777777" w:rsidTr="00DB5896">
        <w:trPr>
          <w:trHeight w:val="134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95A6159" w14:textId="77777777" w:rsidR="009E0703" w:rsidRPr="00F86A09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sz w:val="20"/>
                <w:szCs w:val="20"/>
              </w:rPr>
              <w:t>SO650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B557796" w14:textId="77777777" w:rsidR="009E0703" w:rsidRPr="002A4040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D990AD" w14:textId="77777777" w:rsidR="009E0703" w:rsidRPr="006103D0" w:rsidRDefault="009E0703" w:rsidP="009E0703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6103D0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Leading Relational Dynamics</w:t>
            </w:r>
          </w:p>
          <w:p w14:paraId="4D903F39" w14:textId="77777777" w:rsidR="009E0703" w:rsidRDefault="009E0703" w:rsidP="009E0703">
            <w:pPr>
              <w:pStyle w:val="FootnoteText"/>
              <w:numPr>
                <w:ilvl w:val="0"/>
                <w:numId w:val="9"/>
              </w:numPr>
              <w:ind w:left="743" w:right="-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B5896">
              <w:rPr>
                <w:rFonts w:ascii="Arial Narrow" w:hAnsi="Arial Narrow"/>
                <w:sz w:val="20"/>
                <w:szCs w:val="20"/>
                <w:lang w:val="en-US"/>
              </w:rPr>
              <w:t>Walker, S. P. (2010). </w:t>
            </w:r>
            <w:r w:rsidRPr="00DB58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The undefended leader</w:t>
            </w:r>
            <w:r w:rsidRPr="00DB5896">
              <w:rPr>
                <w:rFonts w:ascii="Arial Narrow" w:hAnsi="Arial Narrow"/>
                <w:sz w:val="20"/>
                <w:szCs w:val="20"/>
                <w:lang w:val="en-US"/>
              </w:rPr>
              <w:t xml:space="preserve">. Carlisle, UK: Piquant. </w:t>
            </w:r>
            <w:r w:rsidRPr="00DB589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DB589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31D649A5" w14:textId="77777777" w:rsidR="009E0703" w:rsidRDefault="009E0703" w:rsidP="009E0703">
            <w:pPr>
              <w:pStyle w:val="FootnoteText"/>
              <w:ind w:left="1168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F5EE2">
              <w:rPr>
                <w:rFonts w:ascii="Arial Narrow" w:hAnsi="Arial Narrow" w:cstheme="minorHAnsi"/>
                <w:b/>
                <w:sz w:val="20"/>
                <w:szCs w:val="20"/>
              </w:rPr>
              <w:t>9781903689646</w:t>
            </w:r>
          </w:p>
          <w:p w14:paraId="04D413EA" w14:textId="77777777" w:rsidR="009E0703" w:rsidRPr="00EF5EE2" w:rsidRDefault="009E0703" w:rsidP="009E0703">
            <w:pPr>
              <w:pStyle w:val="FootnoteText"/>
              <w:numPr>
                <w:ilvl w:val="0"/>
                <w:numId w:val="9"/>
              </w:numPr>
              <w:ind w:left="743" w:right="-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F5EE2">
              <w:rPr>
                <w:rFonts w:ascii="Arial Narrow" w:hAnsi="Arial Narrow"/>
                <w:sz w:val="20"/>
                <w:szCs w:val="20"/>
                <w:lang w:val="en-US"/>
              </w:rPr>
              <w:t>Wright, W. (2009). </w:t>
            </w:r>
            <w:r w:rsidRPr="00EF5EE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Relational leadership: A biblical model for influence and </w:t>
            </w:r>
          </w:p>
          <w:p w14:paraId="570CAABC" w14:textId="77777777" w:rsidR="009E0703" w:rsidRPr="00EF5EE2" w:rsidRDefault="009E0703" w:rsidP="009E0703">
            <w:pPr>
              <w:pStyle w:val="FootnoteText"/>
              <w:ind w:left="1168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F5EE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service. </w:t>
            </w:r>
            <w:r w:rsidRPr="00EF5EE2">
              <w:rPr>
                <w:rFonts w:ascii="Arial Narrow" w:hAnsi="Arial Narrow"/>
                <w:sz w:val="20"/>
                <w:szCs w:val="20"/>
                <w:lang w:val="en-US"/>
              </w:rPr>
              <w:t>Downers Grove, IL: Intervarsity</w:t>
            </w:r>
            <w:r w:rsidRPr="00EF5EE2">
              <w:rPr>
                <w:rFonts w:ascii="Helvetica" w:hAnsi="Helvetica"/>
                <w:sz w:val="20"/>
                <w:szCs w:val="20"/>
                <w:lang w:val="en-US"/>
              </w:rPr>
              <w:t xml:space="preserve">. </w:t>
            </w:r>
            <w:r w:rsidRPr="00EF5EE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EF5EE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EF5EE2">
              <w:rPr>
                <w:rFonts w:ascii="Arial Narrow" w:hAnsi="Arial Narrow" w:cstheme="minorHAnsi"/>
                <w:b/>
                <w:sz w:val="20"/>
                <w:szCs w:val="20"/>
              </w:rPr>
              <w:t>9780830857449</w:t>
            </w:r>
          </w:p>
        </w:tc>
      </w:tr>
      <w:tr w:rsidR="00881317" w:rsidRPr="00426329" w14:paraId="2E2A5EA2" w14:textId="77777777" w:rsidTr="00DB5896">
        <w:trPr>
          <w:trHeight w:val="134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018D3ED" w14:textId="1EF0FD9C" w:rsidR="00881317" w:rsidRPr="00F86A09" w:rsidRDefault="00D04E8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SO651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386D56F" w14:textId="77777777" w:rsidR="00881317" w:rsidRPr="002A4040" w:rsidRDefault="00881317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55EA8C1" w14:textId="0D41A3FE" w:rsidR="00881317" w:rsidRDefault="00881317" w:rsidP="00881317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881317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Transformational Social Engagement and Christian Worldview</w:t>
            </w:r>
          </w:p>
          <w:p w14:paraId="6B3ECD07" w14:textId="526CB0F3" w:rsidR="00E5467A" w:rsidRPr="00E5467A" w:rsidRDefault="000F5F98" w:rsidP="000F5F98">
            <w:pPr>
              <w:pStyle w:val="FootnoteTex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04E83">
              <w:rPr>
                <w:rFonts w:ascii="Arial Narrow" w:hAnsi="Arial Narrow" w:cs="Lucida Grande"/>
                <w:color w:val="000000"/>
                <w:sz w:val="20"/>
                <w:szCs w:val="20"/>
              </w:rPr>
              <w:t xml:space="preserve">Andrews, D. (1998). </w:t>
            </w:r>
            <w:r w:rsidRPr="00D04E83">
              <w:rPr>
                <w:rFonts w:ascii="Arial Narrow" w:hAnsi="Arial Narrow" w:cs="Lucida Grande"/>
                <w:i/>
                <w:color w:val="000000"/>
                <w:sz w:val="20"/>
                <w:szCs w:val="20"/>
              </w:rPr>
              <w:t xml:space="preserve">Building a better world: Developing communities of </w:t>
            </w:r>
          </w:p>
          <w:p w14:paraId="6CAED8C3" w14:textId="77777777" w:rsidR="00BD1FCC" w:rsidRDefault="00E5467A" w:rsidP="00E5467A">
            <w:pPr>
              <w:pStyle w:val="FootnoteText"/>
              <w:ind w:left="7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         </w:t>
            </w:r>
            <w:r w:rsidRPr="00D04E83">
              <w:rPr>
                <w:rFonts w:ascii="Arial Narrow" w:hAnsi="Arial Narrow" w:cs="Lucida Grande"/>
                <w:i/>
                <w:color w:val="000000"/>
                <w:sz w:val="20"/>
                <w:szCs w:val="20"/>
              </w:rPr>
              <w:t>hope in troubled times</w:t>
            </w:r>
            <w:r w:rsidRPr="00D04E83">
              <w:rPr>
                <w:rFonts w:ascii="Arial Narrow" w:hAnsi="Arial Narrow" w:cs="Lucida Grande"/>
                <w:color w:val="000000"/>
                <w:sz w:val="20"/>
                <w:szCs w:val="20"/>
              </w:rPr>
              <w:t xml:space="preserve">. New York, NY: Crossroad. </w:t>
            </w:r>
            <w:r w:rsidRPr="00D04E83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ISBN 0824517261</w:t>
            </w:r>
            <w:r w:rsidR="000162A7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 xml:space="preserve"> </w:t>
            </w:r>
          </w:p>
          <w:p w14:paraId="6BB1EE19" w14:textId="7EC1C813" w:rsidR="000F5F98" w:rsidRDefault="00BD1FCC" w:rsidP="00E5467A">
            <w:pPr>
              <w:pStyle w:val="FootnoteText"/>
              <w:ind w:left="7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or</w:t>
            </w:r>
            <w:r w:rsidR="00B565FE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:</w:t>
            </w:r>
          </w:p>
          <w:p w14:paraId="63BB1989" w14:textId="74683693" w:rsidR="00A672B9" w:rsidRDefault="002E6458" w:rsidP="00EF502F">
            <w:pPr>
              <w:pStyle w:val="FootnoteText"/>
              <w:ind w:left="720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16714">
              <w:rPr>
                <w:rFonts w:ascii="Arial Narrow" w:hAnsi="Arial Narrow" w:cstheme="minorHAnsi"/>
                <w:sz w:val="20"/>
                <w:szCs w:val="20"/>
              </w:rPr>
              <w:t>Andrews, D. (</w:t>
            </w:r>
            <w:r w:rsidR="00ED5BD2" w:rsidRPr="00316714">
              <w:rPr>
                <w:rFonts w:ascii="Arial Narrow" w:hAnsi="Arial Narrow" w:cstheme="minorHAnsi"/>
                <w:sz w:val="20"/>
                <w:szCs w:val="20"/>
              </w:rPr>
              <w:t xml:space="preserve">2017) </w:t>
            </w:r>
            <w:r w:rsidR="00ED5BD2" w:rsidRPr="00D369B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Building a better world: Developing </w:t>
            </w:r>
            <w:r w:rsidR="00311315" w:rsidRPr="00D369BE">
              <w:rPr>
                <w:rFonts w:ascii="Arial Narrow" w:hAnsi="Arial Narrow" w:cstheme="minorHAnsi"/>
                <w:i/>
                <w:sz w:val="20"/>
                <w:szCs w:val="20"/>
              </w:rPr>
              <w:t>communities</w:t>
            </w:r>
            <w:r w:rsidR="00ED5BD2" w:rsidRPr="00D369B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of hope in</w:t>
            </w:r>
          </w:p>
          <w:p w14:paraId="773E7F74" w14:textId="2FE160A6" w:rsidR="00EF502F" w:rsidRDefault="00A672B9" w:rsidP="00EF502F">
            <w:pPr>
              <w:pStyle w:val="FootnoteText"/>
              <w:ind w:left="72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</w:t>
            </w:r>
            <w:r w:rsidR="00ED5BD2" w:rsidRPr="00D369B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</w:t>
            </w:r>
            <w:r w:rsidR="00ED5BD2" w:rsidRPr="00D369BE">
              <w:rPr>
                <w:rFonts w:ascii="Arial Narrow" w:hAnsi="Arial Narrow" w:cstheme="minorHAnsi"/>
                <w:i/>
                <w:sz w:val="20"/>
                <w:szCs w:val="20"/>
              </w:rPr>
              <w:t>ti</w:t>
            </w:r>
            <w:r w:rsidR="00316714" w:rsidRPr="00D369BE">
              <w:rPr>
                <w:rFonts w:ascii="Arial Narrow" w:hAnsi="Arial Narrow" w:cstheme="minorHAnsi"/>
                <w:i/>
                <w:sz w:val="20"/>
                <w:szCs w:val="20"/>
              </w:rPr>
              <w:t>mes of despair</w:t>
            </w:r>
            <w:r w:rsidR="00316714" w:rsidRPr="00316714">
              <w:rPr>
                <w:rFonts w:ascii="Arial Narrow" w:hAnsi="Arial Narrow" w:cstheme="minorHAnsi"/>
                <w:sz w:val="20"/>
                <w:szCs w:val="20"/>
              </w:rPr>
              <w:t>. Me</w:t>
            </w:r>
            <w:r w:rsidR="00230687">
              <w:rPr>
                <w:rFonts w:ascii="Arial Narrow" w:hAnsi="Arial Narrow" w:cstheme="minorHAnsi"/>
                <w:sz w:val="20"/>
                <w:szCs w:val="20"/>
              </w:rPr>
              <w:t>l</w:t>
            </w:r>
            <w:r w:rsidR="00316714" w:rsidRPr="00316714">
              <w:rPr>
                <w:rFonts w:ascii="Arial Narrow" w:hAnsi="Arial Narrow" w:cstheme="minorHAnsi"/>
                <w:sz w:val="20"/>
                <w:szCs w:val="20"/>
              </w:rPr>
              <w:t>bourne: Morning Star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11315">
              <w:rPr>
                <w:rFonts w:ascii="Arial Narrow" w:hAnsi="Arial Narrow" w:cstheme="minorHAnsi"/>
                <w:sz w:val="20"/>
                <w:szCs w:val="20"/>
              </w:rPr>
              <w:t>Publishing</w:t>
            </w:r>
            <w:r w:rsidR="00316714" w:rsidRPr="0031671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5C32ABBE" w14:textId="2BDB66E4" w:rsidR="00A672B9" w:rsidRPr="00EF502F" w:rsidRDefault="00A672B9" w:rsidP="00A672B9">
            <w:pPr>
              <w:pStyle w:val="FootnoteText"/>
              <w:ind w:left="7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         </w:t>
            </w:r>
            <w:r w:rsidRPr="00EF502F">
              <w:rPr>
                <w:rFonts w:ascii="Arial Narrow" w:hAnsi="Arial Narrow" w:cstheme="minorHAnsi"/>
                <w:b/>
                <w:sz w:val="20"/>
                <w:szCs w:val="20"/>
              </w:rPr>
              <w:t>ISBN-10: 9780648030522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</w:t>
            </w:r>
            <w:r w:rsidRPr="00EF502F">
              <w:rPr>
                <w:rFonts w:ascii="Arial Narrow" w:hAnsi="Arial Narrow" w:cstheme="minorHAnsi"/>
                <w:b/>
                <w:sz w:val="20"/>
                <w:szCs w:val="20"/>
              </w:rPr>
              <w:t>ISBN-13: 978-0648030522</w:t>
            </w:r>
          </w:p>
          <w:p w14:paraId="2A3D06D0" w14:textId="59806F29" w:rsidR="000F5F98" w:rsidRPr="00FA7E3A" w:rsidRDefault="00BB5BFC" w:rsidP="00BB5BFC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</w:rPr>
            </w:pPr>
            <w:proofErr w:type="spellStart"/>
            <w:r w:rsidRPr="00BB5BFC">
              <w:rPr>
                <w:rFonts w:ascii="Arial Narrow" w:eastAsiaTheme="minorHAnsi" w:hAnsi="Arial Narrow" w:cstheme="minorBidi"/>
                <w:lang w:val="en-US"/>
              </w:rPr>
              <w:t>Tesoriero</w:t>
            </w:r>
            <w:proofErr w:type="spellEnd"/>
            <w:r w:rsidRPr="00BB5BFC">
              <w:rPr>
                <w:rFonts w:ascii="Arial Narrow" w:eastAsiaTheme="minorHAnsi" w:hAnsi="Arial Narrow" w:cstheme="minorBidi"/>
                <w:lang w:val="en-US"/>
              </w:rPr>
              <w:t xml:space="preserve">, F. (2010). Community development: Community based alternatives in </w:t>
            </w:r>
            <w:r>
              <w:rPr>
                <w:rFonts w:ascii="Arial Narrow" w:eastAsiaTheme="minorHAnsi" w:hAnsi="Arial Narrow" w:cstheme="minorBidi"/>
                <w:lang w:val="en-US"/>
              </w:rPr>
              <w:t xml:space="preserve">          </w:t>
            </w:r>
          </w:p>
          <w:p w14:paraId="06B6CEDB" w14:textId="18213063" w:rsidR="00881317" w:rsidRPr="006103D0" w:rsidRDefault="00FA7E3A" w:rsidP="00FA7E3A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</w:rPr>
            </w:pPr>
            <w:r>
              <w:rPr>
                <w:rFonts w:ascii="Arial Narrow" w:hAnsi="Arial Narrow" w:cs="Lucida Grande"/>
                <w:b/>
                <w:color w:val="000000"/>
              </w:rPr>
              <w:t xml:space="preserve">            </w:t>
            </w:r>
            <w:r w:rsidRPr="00D04E83">
              <w:rPr>
                <w:rFonts w:ascii="Arial Narrow" w:hAnsi="Arial Narrow" w:cs="Lucida Grande"/>
                <w:i/>
                <w:color w:val="000000"/>
              </w:rPr>
              <w:t xml:space="preserve">an age of globalisation. </w:t>
            </w:r>
            <w:r w:rsidRPr="00D04E83">
              <w:rPr>
                <w:rFonts w:ascii="Arial Narrow" w:hAnsi="Arial Narrow" w:cs="Lucida Grande"/>
                <w:color w:val="000000"/>
              </w:rPr>
              <w:t>Frenchs Forest: Pearson.</w:t>
            </w:r>
            <w:r w:rsidRPr="00D04E83">
              <w:rPr>
                <w:rFonts w:ascii="Arial Narrow" w:hAnsi="Arial Narrow" w:cs="Lucida Grande"/>
                <w:b/>
                <w:color w:val="000000"/>
              </w:rPr>
              <w:t xml:space="preserve"> ISBN 1442518863</w:t>
            </w:r>
          </w:p>
        </w:tc>
      </w:tr>
      <w:tr w:rsidR="009E0703" w:rsidRPr="00426329" w14:paraId="6C7E8AD6" w14:textId="77777777" w:rsidTr="006A36ED">
        <w:trPr>
          <w:trHeight w:val="906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8259A54" w14:textId="77777777" w:rsidR="009E0703" w:rsidRPr="00F86A09" w:rsidRDefault="009E0703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sz w:val="20"/>
                <w:szCs w:val="20"/>
              </w:rPr>
              <w:t xml:space="preserve">SO653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59E52FE" w14:textId="77777777" w:rsidR="009E0703" w:rsidRPr="002A4040" w:rsidRDefault="009E0703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5E2C93E" w14:textId="77777777" w:rsidR="009E0703" w:rsidRPr="00E76122" w:rsidRDefault="009E0703" w:rsidP="009E0703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sz w:val="20"/>
                <w:szCs w:val="20"/>
              </w:rPr>
              <w:t>Research Methods</w:t>
            </w:r>
          </w:p>
          <w:p w14:paraId="784F29CF" w14:textId="77777777" w:rsidR="009E0703" w:rsidRPr="00E76122" w:rsidRDefault="009E0703" w:rsidP="009E0703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>Bryman, A. (20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E76122">
              <w:rPr>
                <w:rFonts w:ascii="Arial Narrow" w:hAnsi="Arial Narrow"/>
                <w:i/>
                <w:sz w:val="20"/>
                <w:szCs w:val="20"/>
              </w:rPr>
              <w:t xml:space="preserve">Social research methods </w:t>
            </w:r>
            <w:r w:rsidRPr="00E7612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E76122">
              <w:rPr>
                <w:rFonts w:ascii="Arial Narrow" w:hAnsi="Arial Narrow"/>
                <w:sz w:val="20"/>
                <w:szCs w:val="20"/>
              </w:rPr>
              <w:t>th ed.). UK: Oxford University</w:t>
            </w:r>
            <w:r w:rsidRPr="00E7612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14:paraId="1003E5AF" w14:textId="77777777" w:rsidR="009E0703" w:rsidRDefault="009E0703" w:rsidP="009E0703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sz w:val="20"/>
                <w:szCs w:val="20"/>
              </w:rPr>
              <w:t>ISBN 0199588058</w:t>
            </w:r>
          </w:p>
          <w:p w14:paraId="008F2B3E" w14:textId="77777777" w:rsidR="009E0703" w:rsidRPr="002205B7" w:rsidRDefault="009E0703" w:rsidP="009E070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B5799F">
              <w:rPr>
                <w:rFonts w:ascii="Arial Narrow" w:hAnsi="Arial Narrow"/>
              </w:rPr>
              <w:t xml:space="preserve">Punch, K. F. (2014). </w:t>
            </w:r>
            <w:r w:rsidRPr="00797CD2">
              <w:rPr>
                <w:rFonts w:ascii="Arial Narrow" w:hAnsi="Arial Narrow"/>
                <w:i/>
              </w:rPr>
              <w:t xml:space="preserve">Introduction to </w:t>
            </w:r>
            <w:r>
              <w:rPr>
                <w:rFonts w:ascii="Arial Narrow" w:hAnsi="Arial Narrow"/>
                <w:i/>
              </w:rPr>
              <w:t>s</w:t>
            </w:r>
            <w:r w:rsidRPr="00797CD2">
              <w:rPr>
                <w:rFonts w:ascii="Arial Narrow" w:hAnsi="Arial Narrow"/>
                <w:i/>
              </w:rPr>
              <w:t>ocial</w:t>
            </w:r>
            <w:r w:rsidRPr="00DB5896">
              <w:rPr>
                <w:rFonts w:ascii="Arial Narrow" w:hAnsi="Arial Narrow"/>
                <w:i/>
              </w:rPr>
              <w:t xml:space="preserve"> research: Quantitative and qualitative </w:t>
            </w:r>
          </w:p>
          <w:p w14:paraId="0F7A93A3" w14:textId="77777777" w:rsidR="009E0703" w:rsidRPr="002205B7" w:rsidRDefault="009E0703" w:rsidP="009E0703">
            <w:pPr>
              <w:shd w:val="clear" w:color="auto" w:fill="FFFFFF" w:themeFill="background1"/>
              <w:suppressAutoHyphens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2205B7">
              <w:rPr>
                <w:rFonts w:ascii="Arial Narrow" w:hAnsi="Arial Narrow"/>
                <w:i/>
                <w:sz w:val="20"/>
                <w:szCs w:val="20"/>
              </w:rPr>
              <w:t>approaches</w:t>
            </w:r>
            <w:r w:rsidRPr="002205B7">
              <w:rPr>
                <w:rFonts w:ascii="Arial Narrow" w:hAnsi="Arial Narrow"/>
                <w:sz w:val="20"/>
                <w:szCs w:val="20"/>
              </w:rPr>
              <w:t xml:space="preserve"> (3rd ed.). London, UK: Sage</w:t>
            </w:r>
            <w:r w:rsidRPr="002205B7">
              <w:rPr>
                <w:rFonts w:ascii="Arial Narrow" w:hAnsi="Arial Narrow"/>
                <w:b/>
                <w:sz w:val="20"/>
                <w:szCs w:val="20"/>
              </w:rPr>
              <w:t>. ISBN 9781446240939</w:t>
            </w:r>
          </w:p>
        </w:tc>
      </w:tr>
      <w:tr w:rsidR="004069CF" w:rsidRPr="00426329" w14:paraId="0652C17E" w14:textId="77777777" w:rsidTr="00C27345">
        <w:trPr>
          <w:trHeight w:val="110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DA1290B" w14:textId="77777777" w:rsidR="004069CF" w:rsidRPr="00F86A09" w:rsidRDefault="004069CF" w:rsidP="009E0703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SO693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AB05F71" w14:textId="77777777" w:rsidR="004069CF" w:rsidRPr="002A4040" w:rsidRDefault="004069CF" w:rsidP="009E0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4A40BA" w14:textId="77777777" w:rsidR="004069CF" w:rsidRPr="004069CF" w:rsidRDefault="004069CF" w:rsidP="009E0703">
            <w:pPr>
              <w:shd w:val="clear" w:color="auto" w:fill="FFFFFF" w:themeFill="background1"/>
              <w:spacing w:before="20" w:after="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4069CF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Research Proposal</w:t>
            </w:r>
          </w:p>
          <w:p w14:paraId="0151D52F" w14:textId="25506C30" w:rsidR="004069CF" w:rsidRPr="004A645B" w:rsidRDefault="004069CF" w:rsidP="00E51B9E">
            <w:pPr>
              <w:pStyle w:val="ListParagraph"/>
              <w:numPr>
                <w:ilvl w:val="0"/>
                <w:numId w:val="9"/>
              </w:numPr>
              <w:tabs>
                <w:tab w:val="left" w:pos="1191"/>
              </w:tabs>
              <w:spacing w:line="285" w:lineRule="atLeast"/>
              <w:ind w:right="-57"/>
              <w:rPr>
                <w:rFonts w:ascii="Arial Narrow" w:hAnsi="Arial Narrow"/>
                <w:b/>
                <w:color w:val="111111"/>
              </w:rPr>
            </w:pPr>
            <w:r w:rsidRPr="004A645B">
              <w:rPr>
                <w:rFonts w:ascii="Arial Narrow" w:eastAsia="Calibri" w:hAnsi="Arial Narrow"/>
              </w:rPr>
              <w:t>Creswell, J. (201</w:t>
            </w:r>
            <w:r w:rsidR="003515AD" w:rsidRPr="004A645B">
              <w:rPr>
                <w:rFonts w:ascii="Arial Narrow" w:eastAsia="Calibri" w:hAnsi="Arial Narrow"/>
              </w:rPr>
              <w:t>8</w:t>
            </w:r>
            <w:r w:rsidRPr="004A645B">
              <w:rPr>
                <w:rFonts w:ascii="Arial Narrow" w:eastAsia="Calibri" w:hAnsi="Arial Narrow"/>
              </w:rPr>
              <w:t xml:space="preserve">). </w:t>
            </w:r>
            <w:r w:rsidRPr="004A645B">
              <w:rPr>
                <w:rFonts w:ascii="Arial Narrow" w:eastAsia="Calibri" w:hAnsi="Arial Narrow"/>
                <w:i/>
              </w:rPr>
              <w:t xml:space="preserve">Research design: Qualitative, quantitative and mixed </w:t>
            </w:r>
            <w:r w:rsidR="00E51B9E">
              <w:rPr>
                <w:rFonts w:ascii="Arial Narrow" w:eastAsia="Calibri" w:hAnsi="Arial Narrow"/>
                <w:i/>
              </w:rPr>
              <w:tab/>
            </w:r>
            <w:r w:rsidRPr="004A645B">
              <w:rPr>
                <w:rFonts w:ascii="Arial Narrow" w:eastAsia="Calibri" w:hAnsi="Arial Narrow"/>
                <w:i/>
              </w:rPr>
              <w:t xml:space="preserve">methods </w:t>
            </w:r>
            <w:r w:rsidR="00861A43" w:rsidRPr="004A645B">
              <w:rPr>
                <w:rFonts w:ascii="Arial Narrow" w:eastAsia="Calibri" w:hAnsi="Arial Narrow"/>
                <w:i/>
              </w:rPr>
              <w:t>approaches (</w:t>
            </w:r>
            <w:r w:rsidR="007552C3" w:rsidRPr="004A645B">
              <w:rPr>
                <w:rFonts w:ascii="Arial Narrow" w:eastAsia="Calibri" w:hAnsi="Arial Narrow"/>
                <w:i/>
              </w:rPr>
              <w:t>5th ed</w:t>
            </w:r>
            <w:r w:rsidR="00861A43" w:rsidRPr="004A645B">
              <w:rPr>
                <w:rFonts w:ascii="Arial Narrow" w:eastAsia="Calibri" w:hAnsi="Arial Narrow"/>
                <w:i/>
              </w:rPr>
              <w:t xml:space="preserve">). </w:t>
            </w:r>
            <w:r w:rsidRPr="004A645B">
              <w:rPr>
                <w:rFonts w:ascii="Arial Narrow" w:eastAsia="Calibri" w:hAnsi="Arial Narrow"/>
              </w:rPr>
              <w:t>Thousand Oaks, CA: Sage.</w:t>
            </w:r>
            <w:r w:rsidR="007552C3" w:rsidRPr="004A645B">
              <w:rPr>
                <w:rFonts w:ascii="Arial Narrow" w:eastAsia="Calibri" w:hAnsi="Arial Narrow"/>
              </w:rPr>
              <w:t xml:space="preserve"> </w:t>
            </w:r>
            <w:r w:rsidR="007552C3" w:rsidRPr="004A645B">
              <w:rPr>
                <w:rStyle w:val="a-size-base"/>
                <w:rFonts w:ascii="Arial Narrow" w:hAnsi="Arial Narrow"/>
                <w:b/>
                <w:bCs/>
                <w:color w:val="111111"/>
              </w:rPr>
              <w:t>ISBN-13:</w:t>
            </w:r>
            <w:r w:rsidR="007552C3" w:rsidRPr="004A645B">
              <w:rPr>
                <w:rFonts w:ascii="Arial Narrow" w:hAnsi="Arial Narrow"/>
                <w:b/>
                <w:color w:val="111111"/>
              </w:rPr>
              <w:t xml:space="preserve"> </w:t>
            </w:r>
            <w:r w:rsidR="007552C3" w:rsidRPr="004A645B">
              <w:rPr>
                <w:rStyle w:val="a-size-base"/>
                <w:rFonts w:ascii="Arial Narrow" w:hAnsi="Arial Narrow"/>
                <w:b/>
                <w:color w:val="111111"/>
              </w:rPr>
              <w:t>978-</w:t>
            </w:r>
            <w:proofErr w:type="gramStart"/>
            <w:r w:rsidR="007552C3" w:rsidRPr="004A645B">
              <w:rPr>
                <w:rStyle w:val="a-size-base"/>
                <w:rFonts w:ascii="Arial Narrow" w:hAnsi="Arial Narrow"/>
                <w:b/>
                <w:color w:val="111111"/>
              </w:rPr>
              <w:t xml:space="preserve">1506386706, </w:t>
            </w:r>
            <w:r w:rsidR="007552C3" w:rsidRPr="004A645B">
              <w:rPr>
                <w:rFonts w:ascii="Arial Narrow" w:hAnsi="Arial Narrow"/>
                <w:b/>
                <w:color w:val="111111"/>
              </w:rPr>
              <w:t xml:space="preserve"> </w:t>
            </w:r>
            <w:r w:rsidR="007552C3" w:rsidRPr="004A645B">
              <w:rPr>
                <w:rStyle w:val="a-size-base"/>
                <w:rFonts w:ascii="Arial Narrow" w:hAnsi="Arial Narrow"/>
                <w:b/>
                <w:bCs/>
                <w:color w:val="111111"/>
              </w:rPr>
              <w:t>ISBN</w:t>
            </w:r>
            <w:proofErr w:type="gramEnd"/>
            <w:r w:rsidR="007552C3" w:rsidRPr="004A645B">
              <w:rPr>
                <w:rStyle w:val="a-size-base"/>
                <w:rFonts w:ascii="Arial Narrow" w:hAnsi="Arial Narrow"/>
                <w:b/>
                <w:bCs/>
                <w:color w:val="111111"/>
              </w:rPr>
              <w:t>-10:</w:t>
            </w:r>
            <w:r w:rsidR="007552C3" w:rsidRPr="004A645B">
              <w:rPr>
                <w:rFonts w:ascii="Arial Narrow" w:hAnsi="Arial Narrow"/>
                <w:b/>
                <w:color w:val="111111"/>
              </w:rPr>
              <w:t xml:space="preserve"> </w:t>
            </w:r>
            <w:r w:rsidR="007552C3" w:rsidRPr="004A645B">
              <w:rPr>
                <w:rStyle w:val="a-size-base"/>
                <w:rFonts w:ascii="Arial Narrow" w:hAnsi="Arial Narrow"/>
                <w:b/>
                <w:color w:val="111111"/>
              </w:rPr>
              <w:t>1506386709</w:t>
            </w:r>
            <w:r w:rsidR="007552C3" w:rsidRPr="004A645B">
              <w:rPr>
                <w:rFonts w:ascii="Arial Narrow" w:hAnsi="Arial Narrow"/>
                <w:b/>
                <w:color w:val="111111"/>
              </w:rPr>
              <w:t xml:space="preserve"> </w:t>
            </w:r>
          </w:p>
          <w:p w14:paraId="3B6C28D7" w14:textId="77777777" w:rsidR="004069CF" w:rsidRPr="004069CF" w:rsidRDefault="004069CF" w:rsidP="00406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 Narrow" w:hAnsi="Arial Narrow" w:cs="Lucida Grande"/>
                <w:b/>
                <w:color w:val="000000"/>
              </w:rPr>
            </w:pPr>
            <w:r w:rsidRPr="00C31931">
              <w:rPr>
                <w:rFonts w:ascii="Arial Narrow" w:eastAsia="Calibri" w:hAnsi="Arial Narrow"/>
              </w:rPr>
              <w:t>Punch, K. F. (20</w:t>
            </w:r>
            <w:r w:rsidR="00861A43" w:rsidRPr="00C31931">
              <w:rPr>
                <w:rFonts w:ascii="Arial Narrow" w:eastAsia="Calibri" w:hAnsi="Arial Narrow"/>
              </w:rPr>
              <w:t>16</w:t>
            </w:r>
            <w:r w:rsidRPr="00C31931">
              <w:rPr>
                <w:rFonts w:ascii="Arial Narrow" w:eastAsia="Calibri" w:hAnsi="Arial Narrow"/>
              </w:rPr>
              <w:t>).</w:t>
            </w:r>
            <w:r w:rsidRPr="00C31931">
              <w:rPr>
                <w:rFonts w:ascii="Arial Narrow" w:hAnsi="Arial Narrow"/>
              </w:rPr>
              <w:t xml:space="preserve"> </w:t>
            </w:r>
            <w:r w:rsidRPr="00C31931">
              <w:rPr>
                <w:rFonts w:ascii="Arial Narrow" w:eastAsia="Calibri" w:hAnsi="Arial Narrow"/>
                <w:i/>
              </w:rPr>
              <w:t>Developing effective research proposals</w:t>
            </w:r>
            <w:r w:rsidRPr="00C31931">
              <w:rPr>
                <w:rFonts w:ascii="Arial Narrow" w:hAnsi="Arial Narrow"/>
                <w:i/>
              </w:rPr>
              <w:t xml:space="preserve"> </w:t>
            </w:r>
            <w:r w:rsidRPr="00C31931">
              <w:rPr>
                <w:rFonts w:ascii="Arial Narrow" w:eastAsia="Calibri" w:hAnsi="Arial Narrow"/>
              </w:rPr>
              <w:t>(</w:t>
            </w:r>
            <w:r w:rsidR="00861A43" w:rsidRPr="00C31931">
              <w:rPr>
                <w:rFonts w:ascii="Arial Narrow" w:eastAsia="Calibri" w:hAnsi="Arial Narrow"/>
              </w:rPr>
              <w:t>3rd</w:t>
            </w:r>
            <w:r w:rsidRPr="00C31931">
              <w:rPr>
                <w:rFonts w:ascii="Arial Narrow" w:eastAsia="Calibri" w:hAnsi="Arial Narrow"/>
              </w:rPr>
              <w:t xml:space="preserve"> ed.). London</w:t>
            </w:r>
            <w:r w:rsidRPr="004069CF">
              <w:rPr>
                <w:rFonts w:ascii="Arial Narrow" w:eastAsia="Calibri" w:hAnsi="Arial Narrow"/>
              </w:rPr>
              <w:t xml:space="preserve">, </w:t>
            </w:r>
          </w:p>
          <w:p w14:paraId="3F67A5DC" w14:textId="77777777" w:rsidR="004069CF" w:rsidRPr="004069CF" w:rsidRDefault="004069CF" w:rsidP="004069CF">
            <w:pPr>
              <w:shd w:val="clear" w:color="auto" w:fill="FFFFFF" w:themeFill="background1"/>
              <w:ind w:left="1141"/>
              <w:rPr>
                <w:rFonts w:ascii="Arial Narrow" w:hAnsi="Arial Narrow" w:cs="Lucida Grande"/>
                <w:b/>
                <w:color w:val="000000"/>
              </w:rPr>
            </w:pPr>
            <w:r w:rsidRPr="004069CF">
              <w:rPr>
                <w:rFonts w:ascii="Arial Narrow" w:eastAsia="Calibri" w:hAnsi="Arial Narrow"/>
                <w:sz w:val="20"/>
                <w:szCs w:val="20"/>
              </w:rPr>
              <w:t>UK: Sage.</w:t>
            </w:r>
            <w:r w:rsidR="00861A43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861A43" w:rsidRPr="00861A43">
              <w:rPr>
                <w:rFonts w:ascii="Arial Narrow" w:eastAsia="Calibri" w:hAnsi="Arial Narrow"/>
                <w:b/>
                <w:sz w:val="20"/>
                <w:szCs w:val="20"/>
              </w:rPr>
              <w:t>ISBN 1473916380</w:t>
            </w:r>
          </w:p>
        </w:tc>
      </w:tr>
      <w:tr w:rsidR="00637A4C" w:rsidRPr="00426329" w14:paraId="0BF026C1" w14:textId="77777777" w:rsidTr="00637A4C">
        <w:trPr>
          <w:trHeight w:val="771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FE45FF1" w14:textId="1DFE5844" w:rsidR="00637A4C" w:rsidRPr="00F86A09" w:rsidRDefault="00637A4C" w:rsidP="00637A4C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C394B">
              <w:rPr>
                <w:rFonts w:ascii="Arial Narrow" w:hAnsi="Arial Narrow"/>
                <w:b/>
                <w:sz w:val="20"/>
                <w:szCs w:val="20"/>
              </w:rPr>
              <w:t>SO694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741804F" w14:textId="77777777" w:rsidR="00637A4C" w:rsidRPr="002A4040" w:rsidRDefault="00637A4C" w:rsidP="00637A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18CE10D" w14:textId="77777777" w:rsidR="00637A4C" w:rsidRPr="004C394B" w:rsidRDefault="00637A4C" w:rsidP="00637A4C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4C394B">
              <w:rPr>
                <w:rFonts w:ascii="Arial Narrow" w:hAnsi="Arial Narrow"/>
                <w:b/>
                <w:sz w:val="20"/>
                <w:szCs w:val="20"/>
              </w:rPr>
              <w:t>Leadership Thesis</w:t>
            </w:r>
          </w:p>
          <w:p w14:paraId="54A279FA" w14:textId="77777777" w:rsidR="00637A4C" w:rsidRDefault="00637A4C" w:rsidP="00637A4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4C394B">
              <w:rPr>
                <w:rFonts w:ascii="Arial Narrow" w:hAnsi="Arial Narrow"/>
              </w:rPr>
              <w:t>Relevant to the research topic.</w:t>
            </w:r>
          </w:p>
          <w:p w14:paraId="56E435C8" w14:textId="77777777" w:rsidR="00637A4C" w:rsidRPr="004069CF" w:rsidRDefault="00637A4C" w:rsidP="00637A4C">
            <w:pPr>
              <w:shd w:val="clear" w:color="auto" w:fill="FFFFFF" w:themeFill="background1"/>
              <w:spacing w:before="20" w:after="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</w:p>
        </w:tc>
      </w:tr>
      <w:tr w:rsidR="00637A4C" w:rsidRPr="00426329" w14:paraId="710B8692" w14:textId="77777777" w:rsidTr="00C27345">
        <w:trPr>
          <w:trHeight w:val="110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FD5A6B6" w14:textId="77777777" w:rsidR="00637A4C" w:rsidRPr="00F86A09" w:rsidRDefault="00637A4C" w:rsidP="00637A4C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TR540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26966D7" w14:textId="77777777" w:rsidR="00637A4C" w:rsidRPr="002A4040" w:rsidRDefault="00637A4C" w:rsidP="00637A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09B0DF7" w14:textId="77777777" w:rsidR="00637A4C" w:rsidRPr="00E76122" w:rsidRDefault="00637A4C" w:rsidP="00637A4C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sz w:val="20"/>
                <w:szCs w:val="20"/>
              </w:rPr>
              <w:t>Trauma Counselling: Theoretical Foundations</w:t>
            </w:r>
          </w:p>
          <w:p w14:paraId="277377A0" w14:textId="77777777" w:rsidR="00637A4C" w:rsidRPr="00E76122" w:rsidRDefault="00637A4C" w:rsidP="00637A4C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eastAsia="Calibri" w:hAnsi="Arial Narrow"/>
                <w:noProof/>
                <w:sz w:val="20"/>
                <w:szCs w:val="20"/>
              </w:rPr>
              <w:t>Van der Kolk, B. (20</w:t>
            </w:r>
            <w:r>
              <w:rPr>
                <w:rFonts w:ascii="Arial Narrow" w:eastAsia="Calibri" w:hAnsi="Arial Narrow"/>
                <w:noProof/>
                <w:sz w:val="20"/>
                <w:szCs w:val="20"/>
              </w:rPr>
              <w:t>15</w:t>
            </w:r>
            <w:r w:rsidRPr="00E76122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). </w:t>
            </w:r>
            <w:r w:rsidRPr="00E76122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The body keeps the score: Brain, mind and body in the </w:t>
            </w:r>
          </w:p>
          <w:p w14:paraId="13C10620" w14:textId="5E46E57B" w:rsidR="00637A4C" w:rsidRDefault="00637A4C" w:rsidP="00637A4C">
            <w:pPr>
              <w:shd w:val="clear" w:color="auto" w:fill="FFFFFF" w:themeFill="background1"/>
              <w:tabs>
                <w:tab w:val="left" w:pos="1141"/>
                <w:tab w:val="left" w:pos="1191"/>
              </w:tabs>
              <w:spacing w:before="20" w:after="20"/>
              <w:rPr>
                <w:rFonts w:ascii="Arial Narrow" w:eastAsia="Calibri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ab/>
            </w:r>
            <w:r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ab/>
              <w:t>transformation</w:t>
            </w:r>
            <w:r w:rsidRPr="00E76122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 of trauma. </w:t>
            </w:r>
            <w:r w:rsidRPr="00E76122">
              <w:rPr>
                <w:rFonts w:ascii="Arial Narrow" w:eastAsia="Calibri" w:hAnsi="Arial Narrow"/>
                <w:noProof/>
                <w:sz w:val="20"/>
                <w:szCs w:val="20"/>
              </w:rPr>
              <w:t>New York, NY: Penguin</w:t>
            </w:r>
            <w:r w:rsidRPr="00E76122">
              <w:rPr>
                <w:rFonts w:ascii="Arial Narrow" w:hAnsi="Arial Narrow"/>
                <w:b/>
                <w:sz w:val="20"/>
                <w:szCs w:val="20"/>
              </w:rPr>
              <w:t xml:space="preserve">. ISBN </w:t>
            </w:r>
            <w:r w:rsidRPr="00E76122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0143127748</w:t>
            </w:r>
          </w:p>
          <w:p w14:paraId="6F14BAA9" w14:textId="77777777" w:rsidR="00637A4C" w:rsidRPr="000E1149" w:rsidRDefault="00637A4C" w:rsidP="00637A4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E1149">
              <w:rPr>
                <w:rFonts w:ascii="Arial Narrow" w:hAnsi="Arial Narrow"/>
              </w:rPr>
              <w:t xml:space="preserve">Langberg, D. (2015). </w:t>
            </w:r>
            <w:r w:rsidRPr="000E1149">
              <w:rPr>
                <w:rFonts w:ascii="Arial Narrow" w:hAnsi="Arial Narrow"/>
                <w:i/>
                <w:iCs/>
              </w:rPr>
              <w:t xml:space="preserve">Suffering and the heart of God: How trauma destroys and </w:t>
            </w:r>
          </w:p>
          <w:p w14:paraId="0949D8B6" w14:textId="77777777" w:rsidR="00637A4C" w:rsidRPr="000E1149" w:rsidRDefault="00637A4C" w:rsidP="00637A4C">
            <w:pPr>
              <w:tabs>
                <w:tab w:val="left" w:pos="1546"/>
              </w:tabs>
              <w:ind w:left="1191"/>
              <w:rPr>
                <w:rFonts w:ascii="Arial Narrow" w:hAnsi="Arial Narrow"/>
                <w:sz w:val="20"/>
                <w:szCs w:val="20"/>
              </w:rPr>
            </w:pPr>
            <w:r w:rsidRPr="000E114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Christ restores. </w:t>
            </w:r>
            <w:r w:rsidRPr="000E1149">
              <w:rPr>
                <w:rFonts w:ascii="Arial Narrow" w:hAnsi="Arial Narrow"/>
                <w:sz w:val="20"/>
                <w:szCs w:val="20"/>
              </w:rPr>
              <w:t xml:space="preserve">Greensboro, NC: New Growth Press. </w:t>
            </w:r>
            <w:r w:rsidRPr="000E1149">
              <w:rPr>
                <w:rFonts w:ascii="Arial Narrow" w:hAnsi="Arial Narrow"/>
                <w:b/>
                <w:sz w:val="20"/>
                <w:szCs w:val="20"/>
              </w:rPr>
              <w:t>ISBN: 978-1-942572-02-2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637A4C" w:rsidRPr="00426329" w14:paraId="2FB52C97" w14:textId="77777777" w:rsidTr="00C27345">
        <w:trPr>
          <w:trHeight w:val="1105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23681AD" w14:textId="77777777" w:rsidR="00637A4C" w:rsidRPr="00F86A09" w:rsidRDefault="00637A4C" w:rsidP="00637A4C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TR541</w:t>
            </w:r>
          </w:p>
          <w:p w14:paraId="6019C6C0" w14:textId="77777777" w:rsidR="00637A4C" w:rsidRPr="00F86A09" w:rsidRDefault="00637A4C" w:rsidP="00637A4C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7EAAC15" w14:textId="77777777" w:rsidR="00637A4C" w:rsidRPr="002A4040" w:rsidRDefault="00637A4C" w:rsidP="00637A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0D896E4" w14:textId="77777777" w:rsidR="00637A4C" w:rsidRPr="00E76122" w:rsidRDefault="00637A4C" w:rsidP="00637A4C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sz w:val="20"/>
                <w:szCs w:val="20"/>
              </w:rPr>
              <w:t>Trauma Counselling: Intervention Frameworks</w:t>
            </w:r>
          </w:p>
          <w:p w14:paraId="70218CEE" w14:textId="77777777" w:rsidR="00637A4C" w:rsidRPr="00E76122" w:rsidRDefault="00637A4C" w:rsidP="00637A4C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eastAsia="Times" w:hAnsi="Arial Narrow" w:cs="Arial"/>
                <w:sz w:val="20"/>
                <w:szCs w:val="20"/>
              </w:rPr>
              <w:t xml:space="preserve">Briere, J., &amp; Scott, C. (2015). </w:t>
            </w:r>
            <w:r w:rsidRPr="00E76122">
              <w:rPr>
                <w:rFonts w:ascii="Arial Narrow" w:eastAsia="Times" w:hAnsi="Arial Narrow" w:cs="Arial"/>
                <w:i/>
                <w:sz w:val="20"/>
                <w:szCs w:val="20"/>
              </w:rPr>
              <w:t>Principles of trauma therapy: A guide to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2287A13" w14:textId="77777777" w:rsidR="00637A4C" w:rsidRPr="00E76122" w:rsidRDefault="00637A4C" w:rsidP="00637A4C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eastAsia="Times" w:hAnsi="Arial Narrow" w:cs="Arial"/>
                <w:i/>
                <w:sz w:val="20"/>
                <w:szCs w:val="20"/>
              </w:rPr>
              <w:t xml:space="preserve">symptoms, evaluation and treatment </w:t>
            </w:r>
            <w:r w:rsidRPr="00E76122">
              <w:rPr>
                <w:rFonts w:ascii="Arial Narrow" w:eastAsia="Times" w:hAnsi="Arial Narrow" w:cs="Arial"/>
                <w:sz w:val="20"/>
                <w:szCs w:val="20"/>
              </w:rPr>
              <w:t>(2</w:t>
            </w:r>
            <w:r w:rsidRPr="00E76122">
              <w:rPr>
                <w:rFonts w:ascii="Arial Narrow" w:eastAsia="Times" w:hAnsi="Arial Narrow" w:cs="Arial"/>
                <w:sz w:val="20"/>
                <w:szCs w:val="20"/>
                <w:vertAlign w:val="superscript"/>
              </w:rPr>
              <w:t>nd</w:t>
            </w:r>
            <w:r w:rsidRPr="00E76122">
              <w:rPr>
                <w:rFonts w:ascii="Arial Narrow" w:eastAsia="Times" w:hAnsi="Arial Narrow" w:cs="Arial"/>
                <w:sz w:val="20"/>
                <w:szCs w:val="20"/>
              </w:rPr>
              <w:t xml:space="preserve"> ed.). Los Angeles, CA: Sage</w:t>
            </w:r>
            <w:r w:rsidRPr="00E76122">
              <w:rPr>
                <w:rFonts w:ascii="Arial Narrow" w:hAnsi="Arial Narrow"/>
                <w:b/>
                <w:sz w:val="20"/>
                <w:szCs w:val="20"/>
              </w:rPr>
              <w:t xml:space="preserve">. ISBN </w:t>
            </w:r>
            <w:r w:rsidRPr="00E76122">
              <w:rPr>
                <w:rFonts w:ascii="Arial Narrow" w:eastAsia="Times" w:hAnsi="Arial Narrow" w:cs="Arial"/>
                <w:b/>
                <w:sz w:val="20"/>
                <w:szCs w:val="20"/>
              </w:rPr>
              <w:t>1483351246</w:t>
            </w:r>
          </w:p>
          <w:p w14:paraId="75E00F3A" w14:textId="2366457B" w:rsidR="00637A4C" w:rsidRPr="00712FFD" w:rsidRDefault="00637A4C" w:rsidP="00637A4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771"/>
              </w:tabs>
              <w:spacing w:before="20" w:after="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Rothschild, B. (2017). </w:t>
            </w:r>
            <w:r>
              <w:rPr>
                <w:rFonts w:ascii="Arial Narrow" w:hAnsi="Arial Narrow" w:cstheme="minorHAnsi"/>
                <w:i/>
              </w:rPr>
              <w:t xml:space="preserve">The body remembers Vol. 2: Revolutionizing trauma treatment. </w:t>
            </w:r>
            <w:r>
              <w:rPr>
                <w:rFonts w:ascii="Arial Narrow" w:hAnsi="Arial Narrow" w:cstheme="minorHAnsi"/>
              </w:rPr>
              <w:t xml:space="preserve">New York, NY: Norton. </w:t>
            </w:r>
            <w:r>
              <w:rPr>
                <w:rFonts w:ascii="Arial Narrow" w:hAnsi="Arial Narrow" w:cstheme="minorHAnsi"/>
                <w:b/>
              </w:rPr>
              <w:t>ISBN: 978-0-393-70729-8</w:t>
            </w:r>
          </w:p>
        </w:tc>
      </w:tr>
    </w:tbl>
    <w:p w14:paraId="459D5F71" w14:textId="58147A28" w:rsidR="004A28A6" w:rsidRDefault="004A28A6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249F2DF8" w14:textId="09B349FB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3E29CF37" w14:textId="64FF5130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31DA80F8" w14:textId="26927E77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5D0A62EF" w14:textId="72826481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0F56A878" w14:textId="0A89C3F6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622F68F7" w14:textId="4FDAB933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4FFC1D5" w14:textId="77777777" w:rsidR="00FC3B38" w:rsidRDefault="00FC3B38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6E51837" w14:textId="474AEFF0" w:rsidR="005F7B48" w:rsidRPr="005E7F57" w:rsidRDefault="005F7B48" w:rsidP="005F7B48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>PRAC UNITS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5F7B48" w:rsidRPr="00426329" w14:paraId="02546199" w14:textId="77777777" w:rsidTr="00430A64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6DDEA329" w14:textId="77777777" w:rsidR="005F7B48" w:rsidRPr="00426329" w:rsidRDefault="005F7B48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1264A0B" w14:textId="77777777" w:rsidR="005F7B48" w:rsidRPr="00426329" w:rsidRDefault="005F7B48" w:rsidP="00430A64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04F33C13" w14:textId="77777777" w:rsidR="005F7B48" w:rsidRPr="00426329" w:rsidRDefault="005F7B48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260E97" w:rsidRPr="00426329" w14:paraId="55AF6F6D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A30E300" w14:textId="77777777" w:rsidR="00260E97" w:rsidRPr="00F86A09" w:rsidRDefault="00260E97" w:rsidP="00430A6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CO367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0816E97" w14:textId="77777777" w:rsidR="00260E97" w:rsidRPr="002A4040" w:rsidRDefault="00260E97" w:rsidP="00430A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07C5D83" w14:textId="77777777" w:rsidR="00260E97" w:rsidRPr="00E76122" w:rsidRDefault="007D091B" w:rsidP="00260E97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Consolidating Foundations</w:t>
            </w:r>
          </w:p>
          <w:p w14:paraId="7E1C4F71" w14:textId="77777777" w:rsidR="00712FFD" w:rsidRPr="00712FFD" w:rsidRDefault="00712FFD" w:rsidP="00850EA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Bor</w:t>
            </w:r>
            <w:proofErr w:type="spellEnd"/>
            <w:r>
              <w:rPr>
                <w:rFonts w:ascii="Arial Narrow" w:hAnsi="Arial Narrow"/>
              </w:rPr>
              <w:t xml:space="preserve">, R. &amp; Watts, M. (2017). </w:t>
            </w:r>
            <w:r>
              <w:rPr>
                <w:rFonts w:ascii="Arial Narrow" w:hAnsi="Arial Narrow"/>
                <w:i/>
              </w:rPr>
              <w:t xml:space="preserve">The trainee handbook: a guide for counselling and psychotherapy trainees </w:t>
            </w:r>
            <w:r>
              <w:rPr>
                <w:rFonts w:ascii="Arial Narrow" w:hAnsi="Arial Narrow"/>
              </w:rPr>
              <w:t>(4</w:t>
            </w:r>
            <w:r w:rsidRPr="00712FF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ed.). London, UK: Sage. </w:t>
            </w:r>
            <w:r>
              <w:rPr>
                <w:rFonts w:ascii="Arial Narrow" w:hAnsi="Arial Narrow"/>
                <w:b/>
              </w:rPr>
              <w:t xml:space="preserve">ISBN: </w:t>
            </w:r>
            <w:r w:rsidRPr="00712FFD">
              <w:rPr>
                <w:rFonts w:ascii="Arial" w:hAnsi="Arial" w:cs="Arial"/>
                <w:b/>
              </w:rPr>
              <w:t>9781412961844</w:t>
            </w:r>
          </w:p>
          <w:p w14:paraId="1F208EA0" w14:textId="77777777" w:rsidR="00850EA2" w:rsidRPr="00850EA2" w:rsidRDefault="00850EA2" w:rsidP="00850EA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850EA2">
              <w:rPr>
                <w:rFonts w:ascii="Arial Narrow" w:eastAsia="Calibri" w:hAnsi="Arial Narrow" w:cs="Arial"/>
              </w:rPr>
              <w:t xml:space="preserve">Hewson, D. &amp; Carroll, M. (2016). </w:t>
            </w:r>
            <w:r w:rsidRPr="00850EA2">
              <w:rPr>
                <w:rFonts w:ascii="Arial Narrow" w:eastAsia="Calibri" w:hAnsi="Arial Narrow" w:cs="Arial"/>
                <w:i/>
              </w:rPr>
              <w:t xml:space="preserve">Reflective Practice in Supervision. </w:t>
            </w:r>
            <w:r w:rsidRPr="00850EA2">
              <w:rPr>
                <w:rFonts w:ascii="Arial Narrow" w:eastAsia="Calibri" w:hAnsi="Arial Narrow" w:cs="Arial"/>
              </w:rPr>
              <w:t xml:space="preserve">Sydney, </w:t>
            </w:r>
            <w:proofErr w:type="spellStart"/>
            <w:r w:rsidRPr="00850EA2">
              <w:rPr>
                <w:rFonts w:ascii="Arial Narrow" w:eastAsia="Calibri" w:hAnsi="Arial Narrow" w:cs="Arial"/>
              </w:rPr>
              <w:t>Aus</w:t>
            </w:r>
            <w:proofErr w:type="spellEnd"/>
            <w:r w:rsidRPr="00850EA2">
              <w:rPr>
                <w:rFonts w:ascii="Arial Narrow" w:eastAsia="Calibri" w:hAnsi="Arial Narrow" w:cs="Arial"/>
              </w:rPr>
              <w:t xml:space="preserve">: </w:t>
            </w:r>
          </w:p>
          <w:p w14:paraId="3F0C4B3E" w14:textId="77777777" w:rsidR="00260E97" w:rsidRPr="00850EA2" w:rsidRDefault="00850EA2" w:rsidP="00850EA2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</w:rPr>
            </w:pPr>
            <w:proofErr w:type="spellStart"/>
            <w:r w:rsidRPr="00850EA2">
              <w:rPr>
                <w:rFonts w:ascii="Arial Narrow" w:eastAsia="Calibri" w:hAnsi="Arial Narrow" w:cs="Arial"/>
                <w:sz w:val="20"/>
                <w:szCs w:val="20"/>
              </w:rPr>
              <w:t>Moshpit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850EA2">
              <w:rPr>
                <w:rFonts w:ascii="Arial Narrow" w:eastAsia="Calibri" w:hAnsi="Arial Narrow" w:cs="Arial"/>
                <w:b/>
                <w:sz w:val="20"/>
                <w:szCs w:val="20"/>
              </w:rPr>
              <w:t>ISBN 1925595056</w:t>
            </w:r>
          </w:p>
        </w:tc>
      </w:tr>
      <w:tr w:rsidR="00093C9A" w:rsidRPr="00426329" w14:paraId="6DF03F5C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65283A3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CO368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690D24A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E0450F" w14:textId="77777777" w:rsidR="00093C9A" w:rsidRPr="00E76122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The Therapeutic Relationship</w:t>
            </w:r>
          </w:p>
          <w:p w14:paraId="22C64B09" w14:textId="77777777" w:rsidR="00093C9A" w:rsidRPr="00957A6A" w:rsidRDefault="00093C9A" w:rsidP="00093C9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957A6A">
              <w:rPr>
                <w:rFonts w:ascii="Arial Narrow" w:eastAsia="Calibri" w:hAnsi="Arial Narrow" w:cs="Arial"/>
              </w:rPr>
              <w:t xml:space="preserve">Crawford, A. (2015).  Conclusion. In </w:t>
            </w:r>
            <w:r w:rsidRPr="00957A6A">
              <w:rPr>
                <w:rFonts w:ascii="Arial Narrow" w:eastAsia="Times" w:hAnsi="Arial Narrow" w:cs="Arial"/>
                <w:i/>
              </w:rPr>
              <w:t xml:space="preserve">The therapeutic relationship in </w:t>
            </w:r>
          </w:p>
          <w:p w14:paraId="2C39520A" w14:textId="77777777" w:rsidR="00093C9A" w:rsidRDefault="00093C9A" w:rsidP="001F5AF3">
            <w:pPr>
              <w:shd w:val="clear" w:color="auto" w:fill="FFFFFF" w:themeFill="background1"/>
              <w:suppressAutoHyphens/>
              <w:ind w:left="1152"/>
              <w:rPr>
                <w:rFonts w:ascii="Arial Narrow" w:eastAsia="Times" w:hAnsi="Arial Narrow" w:cs="Arial"/>
                <w:sz w:val="20"/>
                <w:szCs w:val="20"/>
              </w:rPr>
            </w:pPr>
            <w:r w:rsidRPr="00957A6A">
              <w:rPr>
                <w:rFonts w:ascii="Arial Narrow" w:eastAsia="Times" w:hAnsi="Arial Narrow" w:cs="Arial"/>
                <w:i/>
                <w:sz w:val="20"/>
                <w:szCs w:val="20"/>
              </w:rPr>
              <w:t>pastoral counselling: An interdisciplinary exploration</w:t>
            </w:r>
            <w:r w:rsidRPr="00957A6A">
              <w:rPr>
                <w:rFonts w:ascii="Arial Narrow" w:eastAsia="Times" w:hAnsi="Arial Narrow" w:cs="Arial"/>
                <w:sz w:val="20"/>
                <w:szCs w:val="20"/>
              </w:rPr>
              <w:t xml:space="preserve"> [Unpublished doctoral dissertation].  </w:t>
            </w:r>
          </w:p>
          <w:p w14:paraId="2E0D2532" w14:textId="77777777" w:rsidR="001901C7" w:rsidRPr="001901C7" w:rsidRDefault="001901C7" w:rsidP="001901C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1901C7">
              <w:rPr>
                <w:rFonts w:ascii="Arial Narrow" w:eastAsia="Times" w:hAnsi="Arial Narrow" w:cs="Arial"/>
                <w:i/>
                <w:lang w:val="en-AU" w:eastAsia="en-AU"/>
              </w:rPr>
              <w:t>G</w:t>
            </w:r>
            <w:proofErr w:type="spellStart"/>
            <w:r w:rsidRPr="001901C7">
              <w:rPr>
                <w:rFonts w:ascii="Arial Narrow" w:eastAsia="Times" w:hAnsi="Arial Narrow" w:cs="Arial"/>
              </w:rPr>
              <w:t>eller</w:t>
            </w:r>
            <w:proofErr w:type="spellEnd"/>
            <w:r w:rsidRPr="001901C7">
              <w:rPr>
                <w:rFonts w:ascii="Arial Narrow" w:eastAsia="Times" w:hAnsi="Arial Narrow" w:cs="Arial"/>
              </w:rPr>
              <w:t xml:space="preserve">, S., &amp; Greenberg, L. (2012). </w:t>
            </w:r>
            <w:r w:rsidRPr="001901C7">
              <w:rPr>
                <w:rFonts w:ascii="Arial Narrow" w:eastAsia="Times" w:hAnsi="Arial Narrow" w:cs="Arial"/>
                <w:i/>
              </w:rPr>
              <w:t xml:space="preserve">Therapeutic presence: A mindful approach to </w:t>
            </w:r>
          </w:p>
          <w:p w14:paraId="4958C7A7" w14:textId="77777777" w:rsidR="001901C7" w:rsidRPr="001901C7" w:rsidRDefault="001901C7" w:rsidP="001901C7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</w:rPr>
            </w:pPr>
            <w:r w:rsidRPr="001901C7">
              <w:rPr>
                <w:rFonts w:ascii="Arial Narrow" w:eastAsia="Times" w:hAnsi="Arial Narrow" w:cs="Arial"/>
                <w:i/>
                <w:sz w:val="20"/>
                <w:szCs w:val="20"/>
              </w:rPr>
              <w:t xml:space="preserve">effective therapy. </w:t>
            </w:r>
            <w:r w:rsidRPr="001901C7">
              <w:rPr>
                <w:rFonts w:ascii="Arial Narrow" w:eastAsia="Times" w:hAnsi="Arial Narrow" w:cs="Arial"/>
                <w:sz w:val="20"/>
                <w:szCs w:val="20"/>
              </w:rPr>
              <w:t>Washington, DC: APA</w:t>
            </w:r>
            <w:r w:rsidR="00990F1A">
              <w:rPr>
                <w:rFonts w:ascii="Arial Narrow" w:eastAsia="Times" w:hAnsi="Arial Narrow" w:cs="Arial"/>
                <w:sz w:val="20"/>
                <w:szCs w:val="20"/>
              </w:rPr>
              <w:t xml:space="preserve">. </w:t>
            </w:r>
            <w:r w:rsidR="00990F1A" w:rsidRPr="00990F1A">
              <w:rPr>
                <w:rFonts w:ascii="Arial Narrow" w:eastAsia="Times" w:hAnsi="Arial Narrow" w:cs="Arial"/>
                <w:b/>
                <w:sz w:val="20"/>
                <w:szCs w:val="20"/>
              </w:rPr>
              <w:t>ISBN 978-1433810602</w:t>
            </w:r>
          </w:p>
        </w:tc>
      </w:tr>
      <w:tr w:rsidR="00093C9A" w:rsidRPr="00426329" w14:paraId="2D49881D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4BBA9A1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CO369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1E674D0C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C038ABD" w14:textId="7E1DE68B" w:rsidR="00093C9A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</w:p>
          <w:p w14:paraId="24B65448" w14:textId="064607E1" w:rsidR="00517803" w:rsidRPr="00517803" w:rsidRDefault="005F344A" w:rsidP="00517803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>McLeod, J. (201</w:t>
            </w:r>
            <w:r w:rsidR="001B35D6">
              <w:rPr>
                <w:rFonts w:ascii="Arial Narrow" w:hAnsi="Arial Narrow"/>
                <w:sz w:val="20"/>
                <w:szCs w:val="20"/>
              </w:rPr>
              <w:t>9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E76122">
              <w:rPr>
                <w:rFonts w:ascii="Arial Narrow" w:hAnsi="Arial Narrow"/>
                <w:i/>
                <w:sz w:val="20"/>
                <w:szCs w:val="20"/>
              </w:rPr>
              <w:t>An introduction to counselling</w:t>
            </w:r>
            <w:r w:rsidR="008F7C77">
              <w:rPr>
                <w:rFonts w:ascii="Arial Narrow" w:hAnsi="Arial Narrow"/>
                <w:i/>
                <w:sz w:val="20"/>
                <w:szCs w:val="20"/>
              </w:rPr>
              <w:t xml:space="preserve"> and </w:t>
            </w:r>
            <w:r w:rsidR="00834577">
              <w:rPr>
                <w:rFonts w:ascii="Arial Narrow" w:hAnsi="Arial Narrow"/>
                <w:i/>
                <w:sz w:val="20"/>
                <w:szCs w:val="20"/>
              </w:rPr>
              <w:t xml:space="preserve">Psychotherapy </w:t>
            </w:r>
            <w:r w:rsidR="00834577" w:rsidRPr="00E76122">
              <w:rPr>
                <w:rFonts w:ascii="Arial Narrow" w:hAnsi="Arial Narrow"/>
                <w:sz w:val="20"/>
                <w:szCs w:val="20"/>
              </w:rPr>
              <w:t>(</w:t>
            </w:r>
            <w:r w:rsidR="008F7C77">
              <w:rPr>
                <w:rFonts w:ascii="Arial Narrow" w:hAnsi="Arial Narrow"/>
                <w:sz w:val="20"/>
                <w:szCs w:val="20"/>
              </w:rPr>
              <w:t>6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th ed.). </w:t>
            </w:r>
          </w:p>
          <w:p w14:paraId="5C225BE1" w14:textId="2CCA4E3C" w:rsidR="005F344A" w:rsidRPr="00090EE2" w:rsidRDefault="00834577" w:rsidP="00570015">
            <w:pPr>
              <w:shd w:val="clear" w:color="auto" w:fill="FFFFFF" w:themeFill="background1"/>
              <w:suppressAutoHyphens/>
              <w:ind w:left="663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Milton Keynes, </w:t>
            </w:r>
            <w:r w:rsidR="00570015">
              <w:rPr>
                <w:rFonts w:ascii="Arial Narrow" w:hAnsi="Arial Narrow"/>
                <w:sz w:val="20"/>
                <w:szCs w:val="20"/>
              </w:rPr>
              <w:t xml:space="preserve">UK, </w:t>
            </w:r>
            <w:r w:rsidR="000B54A5">
              <w:rPr>
                <w:rFonts w:ascii="Arial Narrow" w:hAnsi="Arial Narrow"/>
                <w:sz w:val="20"/>
                <w:szCs w:val="20"/>
              </w:rPr>
              <w:t xml:space="preserve">Open University Press </w:t>
            </w:r>
            <w:r w:rsidR="00167BB5" w:rsidRPr="00167BB5">
              <w:rPr>
                <w:rFonts w:ascii="Arial Narrow" w:eastAsia="Calibri" w:hAnsi="Arial Narrow" w:cs="Arial"/>
                <w:b/>
                <w:sz w:val="20"/>
                <w:szCs w:val="20"/>
              </w:rPr>
              <w:t>ISBN-139780335243198</w:t>
            </w:r>
          </w:p>
          <w:p w14:paraId="0E2B46D8" w14:textId="73952FAD" w:rsidR="00093C9A" w:rsidRPr="00444C6A" w:rsidRDefault="00093C9A" w:rsidP="00444C6A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3C9A" w:rsidRPr="00426329" w14:paraId="0F1D981F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F78A7C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CO370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B88C1F7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885F194" w14:textId="77777777" w:rsidR="00093C9A" w:rsidRPr="00E76122" w:rsidRDefault="00093C9A" w:rsidP="00093C9A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2591943B" w14:textId="77777777" w:rsidR="000C7B19" w:rsidRPr="000C7B19" w:rsidRDefault="009B32F9" w:rsidP="00FF6E0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 w:rsidRPr="006366C6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6366C6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6366C6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6366C6">
              <w:rPr>
                <w:rFonts w:ascii="Arial Narrow" w:hAnsi="Arial Narrow"/>
                <w:sz w:val="20"/>
                <w:szCs w:val="20"/>
              </w:rPr>
              <w:t>(2</w:t>
            </w:r>
            <w:r w:rsidRPr="006366C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6366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CF070A0" w14:textId="77777777" w:rsidR="00093C9A" w:rsidRPr="006366C6" w:rsidRDefault="009B32F9" w:rsidP="000C7B19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en"/>
              </w:rPr>
            </w:pPr>
            <w:r w:rsidRPr="006366C6">
              <w:rPr>
                <w:rFonts w:ascii="Arial Narrow" w:hAnsi="Arial Narrow"/>
                <w:sz w:val="20"/>
                <w:szCs w:val="20"/>
              </w:rPr>
              <w:t>ed.). London, UK: Sage.</w:t>
            </w:r>
            <w:r w:rsidR="006366C6" w:rsidRPr="006366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66C6" w:rsidRPr="006228AB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="006228AB" w:rsidRPr="006228AB">
              <w:rPr>
                <w:rFonts w:ascii="Arial Narrow" w:hAnsi="Arial Narrow"/>
                <w:b/>
                <w:sz w:val="20"/>
                <w:szCs w:val="20"/>
              </w:rPr>
              <w:t>1848604440</w:t>
            </w:r>
          </w:p>
        </w:tc>
      </w:tr>
      <w:tr w:rsidR="00093C9A" w:rsidRPr="00426329" w14:paraId="2C0D28AD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D61A99C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CO667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6B4C966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09F0E1F" w14:textId="77777777" w:rsidR="00093C9A" w:rsidRPr="00E76122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Consolidating Foundations</w:t>
            </w:r>
          </w:p>
          <w:p w14:paraId="70ED7A59" w14:textId="77777777" w:rsidR="00712FFD" w:rsidRPr="00712FFD" w:rsidRDefault="00712FFD" w:rsidP="00712FF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Bor</w:t>
            </w:r>
            <w:proofErr w:type="spellEnd"/>
            <w:r>
              <w:rPr>
                <w:rFonts w:ascii="Arial Narrow" w:hAnsi="Arial Narrow"/>
              </w:rPr>
              <w:t xml:space="preserve">, R. &amp; Watts, M. (2017). </w:t>
            </w:r>
            <w:r>
              <w:rPr>
                <w:rFonts w:ascii="Arial Narrow" w:hAnsi="Arial Narrow"/>
                <w:i/>
              </w:rPr>
              <w:t xml:space="preserve">The trainee handbook: a guide for counselling and psychotherapy trainees </w:t>
            </w:r>
            <w:r>
              <w:rPr>
                <w:rFonts w:ascii="Arial Narrow" w:hAnsi="Arial Narrow"/>
              </w:rPr>
              <w:t>(4</w:t>
            </w:r>
            <w:r w:rsidRPr="00712FF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ed.). London, UK: Sage. </w:t>
            </w:r>
            <w:r>
              <w:rPr>
                <w:rFonts w:ascii="Arial Narrow" w:hAnsi="Arial Narrow"/>
                <w:b/>
              </w:rPr>
              <w:t>ISBN:</w:t>
            </w:r>
            <w:r w:rsidRPr="00712FFD">
              <w:rPr>
                <w:rFonts w:ascii="Arial Narrow" w:hAnsi="Arial Narrow"/>
                <w:b/>
              </w:rPr>
              <w:t xml:space="preserve"> </w:t>
            </w:r>
            <w:r w:rsidRPr="00712FFD">
              <w:rPr>
                <w:rFonts w:ascii="Arial Narrow" w:hAnsi="Arial Narrow" w:cs="Arial"/>
                <w:b/>
              </w:rPr>
              <w:t>9781412961844</w:t>
            </w:r>
          </w:p>
          <w:p w14:paraId="617BA649" w14:textId="77777777" w:rsidR="00850EA2" w:rsidRPr="00850EA2" w:rsidRDefault="00850EA2" w:rsidP="00850EA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850EA2">
              <w:rPr>
                <w:rFonts w:ascii="Arial Narrow" w:eastAsia="Calibri" w:hAnsi="Arial Narrow" w:cs="Arial"/>
              </w:rPr>
              <w:t xml:space="preserve">Hewson, D. &amp; Carroll, M. (2016). </w:t>
            </w:r>
            <w:r w:rsidRPr="00850EA2">
              <w:rPr>
                <w:rFonts w:ascii="Arial Narrow" w:eastAsia="Calibri" w:hAnsi="Arial Narrow" w:cs="Arial"/>
                <w:i/>
              </w:rPr>
              <w:t xml:space="preserve">Reflective Practice in Supervision. </w:t>
            </w:r>
            <w:r w:rsidRPr="00850EA2">
              <w:rPr>
                <w:rFonts w:ascii="Arial Narrow" w:eastAsia="Calibri" w:hAnsi="Arial Narrow" w:cs="Arial"/>
              </w:rPr>
              <w:t xml:space="preserve">Sydney, </w:t>
            </w:r>
            <w:proofErr w:type="spellStart"/>
            <w:r w:rsidRPr="00850EA2">
              <w:rPr>
                <w:rFonts w:ascii="Arial Narrow" w:eastAsia="Calibri" w:hAnsi="Arial Narrow" w:cs="Arial"/>
              </w:rPr>
              <w:t>Aus</w:t>
            </w:r>
            <w:proofErr w:type="spellEnd"/>
            <w:r w:rsidRPr="00850EA2">
              <w:rPr>
                <w:rFonts w:ascii="Arial Narrow" w:eastAsia="Calibri" w:hAnsi="Arial Narrow" w:cs="Arial"/>
              </w:rPr>
              <w:t xml:space="preserve">: </w:t>
            </w:r>
          </w:p>
          <w:p w14:paraId="5FA730EF" w14:textId="77777777" w:rsidR="00093C9A" w:rsidRPr="00E76122" w:rsidRDefault="00850EA2" w:rsidP="00850EA2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0EA2">
              <w:rPr>
                <w:rFonts w:ascii="Arial Narrow" w:eastAsia="Calibri" w:hAnsi="Arial Narrow" w:cs="Arial"/>
                <w:sz w:val="20"/>
                <w:szCs w:val="20"/>
              </w:rPr>
              <w:t>Moshpit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850EA2">
              <w:rPr>
                <w:rFonts w:ascii="Arial Narrow" w:eastAsia="Calibri" w:hAnsi="Arial Narrow" w:cs="Arial"/>
                <w:b/>
                <w:sz w:val="20"/>
                <w:szCs w:val="20"/>
              </w:rPr>
              <w:t>ISBN 1925595056</w:t>
            </w:r>
          </w:p>
        </w:tc>
      </w:tr>
      <w:tr w:rsidR="00093C9A" w:rsidRPr="00426329" w14:paraId="5BC49CB6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FDE4540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CO668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D1357E7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A2026D6" w14:textId="77777777" w:rsidR="00093C9A" w:rsidRPr="00E76122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The Therapeutic Relationship</w:t>
            </w:r>
          </w:p>
          <w:p w14:paraId="4E7ECB7D" w14:textId="77777777" w:rsidR="00093C9A" w:rsidRPr="00957A6A" w:rsidRDefault="00093C9A" w:rsidP="00093C9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957A6A">
              <w:rPr>
                <w:rFonts w:ascii="Arial Narrow" w:eastAsia="Calibri" w:hAnsi="Arial Narrow" w:cs="Arial"/>
                <w:sz w:val="20"/>
                <w:szCs w:val="20"/>
              </w:rPr>
              <w:t>Clarkson, P. (2003).</w:t>
            </w:r>
            <w:r w:rsidRPr="00957A6A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The therapeutic relationship. </w:t>
            </w:r>
            <w:r w:rsidRPr="00957A6A">
              <w:rPr>
                <w:rFonts w:ascii="Arial Narrow" w:eastAsia="Calibri" w:hAnsi="Arial Narrow" w:cs="Arial"/>
                <w:sz w:val="20"/>
                <w:szCs w:val="20"/>
              </w:rPr>
              <w:t xml:space="preserve">London, UK: </w:t>
            </w:r>
            <w:proofErr w:type="spellStart"/>
            <w:r w:rsidRPr="00957A6A">
              <w:rPr>
                <w:rFonts w:ascii="Arial Narrow" w:eastAsia="Calibri" w:hAnsi="Arial Narrow" w:cs="Arial"/>
                <w:sz w:val="20"/>
                <w:szCs w:val="20"/>
              </w:rPr>
              <w:t>Whurr</w:t>
            </w:r>
            <w:proofErr w:type="spellEnd"/>
            <w:r w:rsidRPr="00957A6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  </w:t>
            </w:r>
          </w:p>
          <w:p w14:paraId="71515BE4" w14:textId="77777777" w:rsidR="00093C9A" w:rsidRPr="00957A6A" w:rsidRDefault="00093C9A" w:rsidP="00093C9A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57A6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957A6A">
              <w:rPr>
                <w:rFonts w:ascii="Arial Narrow" w:hAnsi="Arial Narrow"/>
                <w:b/>
                <w:sz w:val="20"/>
                <w:szCs w:val="20"/>
              </w:rPr>
              <w:t>BN 1861563817</w:t>
            </w:r>
          </w:p>
          <w:p w14:paraId="593F1FBB" w14:textId="77777777" w:rsidR="00093C9A" w:rsidRPr="00957A6A" w:rsidRDefault="00093C9A" w:rsidP="00093C9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957A6A">
              <w:rPr>
                <w:rFonts w:ascii="Arial Narrow" w:eastAsia="Calibri" w:hAnsi="Arial Narrow" w:cs="Arial"/>
              </w:rPr>
              <w:t xml:space="preserve">Crawford, A. (2015).  Conclusion. In </w:t>
            </w:r>
            <w:r w:rsidRPr="00957A6A">
              <w:rPr>
                <w:rFonts w:ascii="Arial Narrow" w:eastAsia="Times" w:hAnsi="Arial Narrow" w:cs="Arial"/>
                <w:i/>
              </w:rPr>
              <w:t xml:space="preserve">The therapeutic relationship in </w:t>
            </w:r>
          </w:p>
          <w:p w14:paraId="65B123F8" w14:textId="77777777" w:rsidR="00093C9A" w:rsidRPr="00957A6A" w:rsidRDefault="00093C9A" w:rsidP="00093C9A">
            <w:pPr>
              <w:shd w:val="clear" w:color="auto" w:fill="FFFFFF" w:themeFill="background1"/>
              <w:suppressAutoHyphens/>
              <w:ind w:left="1152"/>
              <w:rPr>
                <w:rFonts w:ascii="Arial Narrow" w:hAnsi="Arial Narrow"/>
                <w:sz w:val="20"/>
                <w:szCs w:val="20"/>
              </w:rPr>
            </w:pPr>
            <w:r w:rsidRPr="00957A6A">
              <w:rPr>
                <w:rFonts w:ascii="Arial Narrow" w:eastAsia="Times" w:hAnsi="Arial Narrow" w:cs="Arial"/>
                <w:i/>
                <w:sz w:val="20"/>
                <w:szCs w:val="20"/>
              </w:rPr>
              <w:t>pastoral counselling: An interdisciplinary exploration</w:t>
            </w:r>
            <w:r w:rsidRPr="00957A6A">
              <w:rPr>
                <w:rFonts w:ascii="Arial Narrow" w:eastAsia="Times" w:hAnsi="Arial Narrow" w:cs="Arial"/>
                <w:sz w:val="20"/>
                <w:szCs w:val="20"/>
              </w:rPr>
              <w:t xml:space="preserve"> [Unpublished doctoral dissertation].</w:t>
            </w:r>
          </w:p>
          <w:p w14:paraId="57BDD588" w14:textId="77777777" w:rsidR="00093C9A" w:rsidRPr="00957A6A" w:rsidRDefault="00093C9A" w:rsidP="00093C9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i/>
              </w:rPr>
            </w:pPr>
            <w:r w:rsidRPr="00957A6A">
              <w:rPr>
                <w:rFonts w:ascii="Arial Narrow" w:eastAsia="Times" w:hAnsi="Arial Narrow" w:cs="Arial"/>
              </w:rPr>
              <w:t>Geller, S., &amp; Greenberg, L. (2012</w:t>
            </w:r>
            <w:r w:rsidRPr="00957A6A">
              <w:rPr>
                <w:rFonts w:ascii="Arial Narrow" w:eastAsia="Times" w:hAnsi="Arial Narrow" w:cs="Arial"/>
                <w:i/>
              </w:rPr>
              <w:t>). Therapeutic presence</w:t>
            </w:r>
            <w:r w:rsidRPr="00957A6A">
              <w:rPr>
                <w:rFonts w:ascii="Arial Narrow" w:eastAsia="Calibri" w:hAnsi="Arial Narrow" w:cs="Arial"/>
                <w:i/>
              </w:rPr>
              <w:t xml:space="preserve">: A mindful approach to </w:t>
            </w:r>
          </w:p>
          <w:p w14:paraId="28B5A696" w14:textId="77777777" w:rsidR="00093C9A" w:rsidRPr="00E76122" w:rsidRDefault="00093C9A" w:rsidP="00093C9A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i/>
                <w:sz w:val="20"/>
                <w:szCs w:val="20"/>
              </w:rPr>
            </w:pPr>
            <w:r w:rsidRPr="00957A6A">
              <w:rPr>
                <w:rFonts w:ascii="Arial Narrow" w:eastAsia="Calibri" w:hAnsi="Arial Narrow" w:cs="Arial"/>
                <w:i/>
                <w:sz w:val="20"/>
                <w:szCs w:val="20"/>
              </w:rPr>
              <w:t>effective therapy</w:t>
            </w:r>
            <w:r w:rsidRPr="00957A6A">
              <w:rPr>
                <w:rFonts w:ascii="Arial Narrow" w:eastAsia="Calibri" w:hAnsi="Arial Narrow" w:cs="Arial"/>
                <w:sz w:val="20"/>
                <w:szCs w:val="20"/>
              </w:rPr>
              <w:t xml:space="preserve">.  Washington, DC: APA. </w:t>
            </w:r>
            <w:r w:rsidRPr="00957A6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957A6A">
              <w:rPr>
                <w:rFonts w:ascii="Arial Narrow" w:hAnsi="Arial Narrow"/>
                <w:b/>
                <w:sz w:val="20"/>
                <w:szCs w:val="20"/>
              </w:rPr>
              <w:t>BN 1433810603</w:t>
            </w:r>
          </w:p>
        </w:tc>
      </w:tr>
      <w:tr w:rsidR="00093C9A" w:rsidRPr="00426329" w14:paraId="6900A6F6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0BCD241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CO669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6DABCD1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08A500E" w14:textId="77777777" w:rsidR="00093C9A" w:rsidRPr="00E76122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</w:p>
          <w:p w14:paraId="2890F9D7" w14:textId="77777777" w:rsidR="00834577" w:rsidRPr="00834577" w:rsidRDefault="00834577" w:rsidP="00834577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834577">
              <w:rPr>
                <w:rFonts w:ascii="Arial Narrow" w:hAnsi="Arial Narrow"/>
                <w:sz w:val="20"/>
                <w:szCs w:val="20"/>
              </w:rPr>
              <w:t xml:space="preserve">McLeod, J. (2019). An introduction to counselling and Psychotherapy (6th ed.). </w:t>
            </w:r>
          </w:p>
          <w:p w14:paraId="5CCD6932" w14:textId="77777777" w:rsidR="00834577" w:rsidRPr="00834577" w:rsidRDefault="00834577" w:rsidP="00834577">
            <w:pPr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sz w:val="20"/>
                <w:szCs w:val="20"/>
              </w:rPr>
            </w:pPr>
            <w:r w:rsidRPr="00834577">
              <w:rPr>
                <w:rFonts w:ascii="Arial Narrow" w:hAnsi="Arial Narrow"/>
                <w:sz w:val="20"/>
                <w:szCs w:val="20"/>
              </w:rPr>
              <w:t xml:space="preserve">Milton Keynes, UK, Open University Press </w:t>
            </w:r>
            <w:r w:rsidRPr="00834577">
              <w:rPr>
                <w:rFonts w:ascii="Arial Narrow" w:hAnsi="Arial Narrow"/>
                <w:b/>
                <w:bCs/>
                <w:sz w:val="20"/>
                <w:szCs w:val="20"/>
              </w:rPr>
              <w:t>ISBN-139780335243198</w:t>
            </w:r>
          </w:p>
          <w:p w14:paraId="6E6D0FB6" w14:textId="0FE39327" w:rsidR="00093C9A" w:rsidRPr="00E22B2F" w:rsidRDefault="00093C9A" w:rsidP="00B95D32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3C9A" w:rsidRPr="00426329" w14:paraId="69026139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912104B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CO670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50800CA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12FC4E" w14:textId="77777777" w:rsidR="00093C9A" w:rsidRPr="00093C9A" w:rsidRDefault="00093C9A" w:rsidP="00093C9A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093C9A"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56661BA5" w14:textId="77777777" w:rsidR="000C7B19" w:rsidRPr="000C7B19" w:rsidRDefault="000C7B19" w:rsidP="000C7B19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69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proofErr w:type="spellStart"/>
            <w:r w:rsidRPr="006366C6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6366C6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6366C6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6366C6">
              <w:rPr>
                <w:rFonts w:ascii="Arial Narrow" w:hAnsi="Arial Narrow"/>
                <w:sz w:val="20"/>
                <w:szCs w:val="20"/>
              </w:rPr>
              <w:t>(2</w:t>
            </w:r>
            <w:r w:rsidRPr="006366C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6366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63F6495" w14:textId="77777777" w:rsidR="00093C9A" w:rsidRPr="00FF6E0C" w:rsidRDefault="000C7B19" w:rsidP="000C7B19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r w:rsidRPr="006366C6">
              <w:rPr>
                <w:rFonts w:ascii="Arial Narrow" w:hAnsi="Arial Narrow"/>
                <w:sz w:val="20"/>
                <w:szCs w:val="20"/>
              </w:rPr>
              <w:t xml:space="preserve">ed.). London, UK: Sage. </w:t>
            </w:r>
            <w:r w:rsidRPr="006228AB">
              <w:rPr>
                <w:rFonts w:ascii="Arial Narrow" w:hAnsi="Arial Narrow"/>
                <w:b/>
                <w:sz w:val="20"/>
                <w:szCs w:val="20"/>
              </w:rPr>
              <w:t>ISBN 1848604440</w:t>
            </w:r>
          </w:p>
        </w:tc>
      </w:tr>
      <w:tr w:rsidR="00093C9A" w:rsidRPr="00426329" w14:paraId="021CF5B6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B58B149" w14:textId="77777777" w:rsidR="00093C9A" w:rsidRPr="00F86A09" w:rsidRDefault="00093C9A" w:rsidP="00093C9A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>SO230</w:t>
            </w:r>
            <w:r w:rsidR="00841E8D"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495EE60" w14:textId="77777777" w:rsidR="00093C9A" w:rsidRPr="002A4040" w:rsidRDefault="00093C9A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6E69CD5" w14:textId="77777777" w:rsidR="00093C9A" w:rsidRPr="00E76122" w:rsidRDefault="00093C9A" w:rsidP="00093C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Applied Social Science Practicum I</w:t>
            </w:r>
          </w:p>
          <w:p w14:paraId="081B8DEB" w14:textId="77777777" w:rsidR="00093C9A" w:rsidRPr="00E76122" w:rsidRDefault="00967A5D" w:rsidP="00093C9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H., &amp; Wilson, J. (2012</w:t>
            </w:r>
            <w:r w:rsidR="00093C9A" w:rsidRPr="00E76122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093C9A" w:rsidRPr="00E76122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="00093C9A" w:rsidRPr="00E76122">
              <w:rPr>
                <w:rFonts w:ascii="Arial Narrow" w:hAnsi="Arial Narrow"/>
                <w:sz w:val="20"/>
                <w:szCs w:val="20"/>
              </w:rPr>
              <w:t xml:space="preserve"> (3rd  </w:t>
            </w:r>
          </w:p>
          <w:p w14:paraId="242031A3" w14:textId="77777777" w:rsidR="00093C9A" w:rsidRPr="00E76122" w:rsidRDefault="00093C9A" w:rsidP="00093C9A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>Melbourne, Australia: Cengage Learning</w:t>
            </w:r>
            <w:r w:rsidR="005235CF">
              <w:rPr>
                <w:rFonts w:ascii="Arial Narrow" w:hAnsi="Arial Narrow"/>
                <w:sz w:val="20"/>
                <w:szCs w:val="20"/>
              </w:rPr>
              <w:t>.</w:t>
            </w:r>
            <w:r w:rsidRPr="00E76122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E76122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E76122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FD5F5D" w:rsidRPr="00FD5F5D">
              <w:rPr>
                <w:rFonts w:ascii="Arial Narrow" w:hAnsi="Arial Narrow"/>
                <w:b/>
                <w:bCs/>
                <w:sz w:val="20"/>
                <w:szCs w:val="20"/>
              </w:rPr>
              <w:t>0170222438</w:t>
            </w:r>
          </w:p>
        </w:tc>
      </w:tr>
      <w:tr w:rsidR="00315D2B" w:rsidRPr="00426329" w14:paraId="50EB8D4E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C0B0323" w14:textId="77777777" w:rsidR="00315D2B" w:rsidRPr="00F86A09" w:rsidRDefault="00315D2B" w:rsidP="00093C9A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>SO231</w:t>
            </w:r>
            <w:r w:rsidR="0085477C"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D841C26" w14:textId="77777777" w:rsidR="00315D2B" w:rsidRPr="002A4040" w:rsidRDefault="00315D2B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038C4C2" w14:textId="77777777" w:rsidR="00315D2B" w:rsidRDefault="00315D2B" w:rsidP="00093C9A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5D2B">
              <w:rPr>
                <w:rFonts w:ascii="Arial Narrow" w:hAnsi="Arial Narrow"/>
                <w:b/>
                <w:bCs/>
                <w:sz w:val="20"/>
                <w:szCs w:val="20"/>
              </w:rPr>
              <w:t>Applied Social Sciences Practicum II</w:t>
            </w:r>
          </w:p>
          <w:p w14:paraId="6CE10FFB" w14:textId="77777777" w:rsidR="00315D2B" w:rsidRPr="00E76122" w:rsidRDefault="00315D2B" w:rsidP="00315D2B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H., &amp; Wilson, J. (201</w:t>
            </w:r>
            <w:r w:rsidR="0087023F">
              <w:rPr>
                <w:rFonts w:ascii="Arial Narrow" w:hAnsi="Arial Narrow"/>
                <w:sz w:val="20"/>
                <w:szCs w:val="20"/>
              </w:rPr>
              <w:t>2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E76122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(3rd  </w:t>
            </w:r>
          </w:p>
          <w:p w14:paraId="112EF14B" w14:textId="77777777" w:rsidR="00315D2B" w:rsidRPr="00E76122" w:rsidRDefault="00315D2B" w:rsidP="00315D2B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>Melbourne, Australia: Cengage Learning</w:t>
            </w:r>
            <w:r w:rsidR="005235CF">
              <w:rPr>
                <w:rFonts w:ascii="Arial Narrow" w:hAnsi="Arial Narrow"/>
                <w:sz w:val="20"/>
                <w:szCs w:val="20"/>
              </w:rPr>
              <w:t>.</w:t>
            </w:r>
            <w:r w:rsidRPr="00E76122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E76122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E76122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023F">
              <w:rPr>
                <w:rFonts w:ascii="Arial Narrow" w:hAnsi="Arial Narrow"/>
                <w:b/>
                <w:bCs/>
                <w:sz w:val="20"/>
                <w:szCs w:val="20"/>
              </w:rPr>
              <w:t>0170222438</w:t>
            </w:r>
          </w:p>
        </w:tc>
      </w:tr>
      <w:tr w:rsidR="00AF3F77" w:rsidRPr="00426329" w14:paraId="346AE6A1" w14:textId="77777777" w:rsidTr="006518ED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798D8FA" w14:textId="77777777" w:rsidR="00AF3F77" w:rsidRPr="00F86A09" w:rsidRDefault="00AF3F77" w:rsidP="00093C9A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>SO330</w:t>
            </w:r>
            <w:r w:rsidR="00B603C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DC8E163" w14:textId="77777777" w:rsidR="00AF3F77" w:rsidRPr="00AF3F77" w:rsidRDefault="00AF3F77" w:rsidP="00093C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E7B6276" w14:textId="7420ECA5" w:rsidR="00684D2A" w:rsidRDefault="00684D2A" w:rsidP="00684D2A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5D2B">
              <w:rPr>
                <w:rFonts w:ascii="Arial Narrow" w:hAnsi="Arial Narrow"/>
                <w:b/>
                <w:bCs/>
                <w:sz w:val="20"/>
                <w:szCs w:val="20"/>
              </w:rPr>
              <w:t>Applied Social Sciences Practicum II</w:t>
            </w:r>
            <w:r w:rsidR="00356EF4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  <w:p w14:paraId="2A3E0FA5" w14:textId="3E47A8C4" w:rsidR="0057710E" w:rsidRPr="0057710E" w:rsidRDefault="00236141" w:rsidP="007318DB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141">
              <w:rPr>
                <w:rFonts w:ascii="Arial Narrow" w:hAnsi="Arial Narrow"/>
                <w:b/>
                <w:bCs/>
                <w:sz w:val="20"/>
                <w:szCs w:val="20"/>
              </w:rPr>
              <w:t>•</w:t>
            </w:r>
            <w:r w:rsidR="007318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710E" w:rsidRPr="008E0762">
              <w:rPr>
                <w:rFonts w:ascii="Arial Narrow" w:hAnsi="Arial Narrow" w:cs="Arial"/>
                <w:iCs/>
                <w:sz w:val="20"/>
                <w:szCs w:val="20"/>
              </w:rPr>
              <w:t xml:space="preserve">Kiser, P.M. (2015). </w:t>
            </w:r>
            <w:r w:rsidR="0057710E" w:rsidRPr="008E0762">
              <w:rPr>
                <w:rFonts w:ascii="Arial Narrow" w:hAnsi="Arial Narrow" w:cs="Arial"/>
                <w:i/>
                <w:iCs/>
                <w:sz w:val="20"/>
                <w:szCs w:val="20"/>
              </w:rPr>
              <w:t>The human services interns</w:t>
            </w:r>
            <w:r w:rsidR="0057710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hip: Getting the most from your </w:t>
            </w:r>
          </w:p>
          <w:p w14:paraId="29EAEBF5" w14:textId="77777777" w:rsidR="00AF3F77" w:rsidRPr="0057710E" w:rsidRDefault="0057710E" w:rsidP="0057710E">
            <w:pPr>
              <w:pStyle w:val="Default"/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8E0762"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  <w:t>experience</w:t>
            </w:r>
            <w:r w:rsidRPr="008E0762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(4</w:t>
            </w:r>
            <w:r w:rsidRPr="008E0762">
              <w:rPr>
                <w:rFonts w:ascii="Arial Narrow" w:hAnsi="Arial Narrow" w:cs="Arial"/>
                <w:iCs/>
                <w:color w:val="auto"/>
                <w:sz w:val="20"/>
                <w:szCs w:val="20"/>
                <w:vertAlign w:val="superscript"/>
              </w:rPr>
              <w:t>th</w:t>
            </w:r>
            <w:r w:rsidRPr="008E0762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ed.). US: Cengage Learning, Inc.</w:t>
            </w:r>
            <w:r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</w:t>
            </w:r>
            <w:r w:rsidRPr="008E0762"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  <w:t>ISBN 1305087348</w:t>
            </w:r>
          </w:p>
        </w:tc>
      </w:tr>
    </w:tbl>
    <w:p w14:paraId="041E730D" w14:textId="1ABB50FC" w:rsidR="005F7B48" w:rsidRDefault="005F7B4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1F1E8527" w14:textId="70E6E615" w:rsidR="00FC3B38" w:rsidRDefault="00FC3B3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6515A751" w14:textId="0AC0B9A7" w:rsidR="00FC3B38" w:rsidRDefault="00FC3B3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  <w:bookmarkStart w:id="1" w:name="_GoBack"/>
      <w:bookmarkEnd w:id="1"/>
    </w:p>
    <w:p w14:paraId="1E9EEC60" w14:textId="51DED4E6" w:rsidR="00FC3B38" w:rsidRDefault="00FC3B3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6C9A53F8" w14:textId="779437D1" w:rsidR="00FC3B38" w:rsidRDefault="00FC3B3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210221E1" w14:textId="77777777" w:rsidR="005F7B48" w:rsidRPr="000E435C" w:rsidRDefault="005F7B48" w:rsidP="005F7B48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>CHRISTIAN STUDIES UNITS</w:t>
      </w:r>
    </w:p>
    <w:p w14:paraId="69DA8BA7" w14:textId="77777777" w:rsidR="005F7B48" w:rsidRDefault="005F7B48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41616A" w:rsidRPr="00426329" w14:paraId="751F8085" w14:textId="77777777" w:rsidTr="00430A64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002C7A7C" w14:textId="77777777" w:rsidR="0041616A" w:rsidRPr="00426329" w:rsidRDefault="0041616A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4563A157" w14:textId="77777777" w:rsidR="0041616A" w:rsidRPr="00426329" w:rsidRDefault="0041616A" w:rsidP="00430A64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A316C96" w14:textId="77777777" w:rsidR="0041616A" w:rsidRPr="00426329" w:rsidRDefault="0041616A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5F7B48" w:rsidRPr="00DB1BCD" w14:paraId="51661A26" w14:textId="77777777" w:rsidTr="000F01D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49259D6" w14:textId="4205D03F" w:rsidR="005F7B48" w:rsidRPr="00FB52A5" w:rsidRDefault="005F7B48" w:rsidP="00430A6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B52A5">
              <w:rPr>
                <w:rFonts w:ascii="Arial Narrow" w:hAnsi="Arial Narrow"/>
                <w:b/>
                <w:sz w:val="20"/>
                <w:szCs w:val="20"/>
              </w:rPr>
              <w:t>CS11</w:t>
            </w:r>
            <w:r w:rsidR="00B5788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D8D59C3" w14:textId="77777777" w:rsidR="005F7B48" w:rsidRPr="002A4040" w:rsidRDefault="005F7B48" w:rsidP="00430A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2B93A5A" w14:textId="298154A7" w:rsidR="00B603C2" w:rsidRDefault="00381DD2" w:rsidP="00B603C2">
            <w:pPr>
              <w:shd w:val="clear" w:color="auto" w:fill="FFFFFF" w:themeFill="background1"/>
              <w:tabs>
                <w:tab w:val="num" w:pos="3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381DD2">
              <w:rPr>
                <w:rFonts w:ascii="Arial Narrow" w:hAnsi="Arial Narrow" w:cs="Gautami"/>
                <w:b/>
                <w:bCs/>
                <w:sz w:val="20"/>
                <w:szCs w:val="20"/>
              </w:rPr>
              <w:t>Christian Foundations for Work and Vocation I</w:t>
            </w:r>
          </w:p>
          <w:p w14:paraId="3F058257" w14:textId="6E0D8D5B" w:rsidR="005F7B48" w:rsidRPr="00726ECF" w:rsidRDefault="00EB45B5" w:rsidP="00EB45B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Gautami"/>
                <w:bCs/>
                <w:i/>
              </w:rPr>
            </w:pPr>
            <w:r w:rsidRPr="00E9264D">
              <w:rPr>
                <w:rFonts w:ascii="Arial Narrow" w:hAnsi="Arial Narrow" w:cs="Gautami"/>
                <w:bCs/>
                <w:i/>
              </w:rPr>
              <w:t>No textbook required</w:t>
            </w:r>
          </w:p>
        </w:tc>
      </w:tr>
      <w:tr w:rsidR="00385FDB" w:rsidRPr="00DB1BCD" w14:paraId="13618196" w14:textId="77777777" w:rsidTr="000F01D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505F5C6" w14:textId="10F69369" w:rsidR="00385FDB" w:rsidRPr="00FB52A5" w:rsidRDefault="00385FDB" w:rsidP="00385FD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B52A5">
              <w:rPr>
                <w:rFonts w:ascii="Arial Narrow" w:hAnsi="Arial Narrow"/>
                <w:b/>
                <w:sz w:val="20"/>
                <w:szCs w:val="20"/>
              </w:rPr>
              <w:t>CS21</w:t>
            </w:r>
            <w:r w:rsidR="00B5788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0B2A231" w14:textId="77777777" w:rsidR="00385FDB" w:rsidRPr="002A4040" w:rsidRDefault="00385FDB" w:rsidP="00385FD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00515E8" w14:textId="01772794" w:rsidR="00385FDB" w:rsidRPr="00E76122" w:rsidRDefault="00DD0431" w:rsidP="00385FDB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431">
              <w:rPr>
                <w:rFonts w:ascii="Arial Narrow" w:hAnsi="Arial Narrow" w:cs="Arial"/>
                <w:b/>
                <w:sz w:val="20"/>
                <w:szCs w:val="20"/>
              </w:rPr>
              <w:t>Christian Foundations for Work and Vocation II</w:t>
            </w:r>
          </w:p>
          <w:p w14:paraId="1E263289" w14:textId="77777777" w:rsidR="00385FDB" w:rsidRPr="00452AEE" w:rsidRDefault="00385FDB" w:rsidP="00385F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rPr>
                <w:rFonts w:ascii="Arial Narrow" w:hAnsi="Arial Narrow" w:cs="Arial"/>
                <w:b/>
              </w:rPr>
            </w:pPr>
            <w:r w:rsidRPr="00452AEE">
              <w:rPr>
                <w:rFonts w:ascii="Arial Narrow" w:hAnsi="Arial Narrow"/>
              </w:rPr>
              <w:t xml:space="preserve">Smith, J.K.A. (2016). </w:t>
            </w:r>
            <w:r w:rsidRPr="00452AEE">
              <w:rPr>
                <w:rFonts w:ascii="Arial Narrow" w:hAnsi="Arial Narrow"/>
                <w:i/>
              </w:rPr>
              <w:t xml:space="preserve">You are what you love: The Spiritual Power of Habit. </w:t>
            </w:r>
            <w:r w:rsidRPr="00452AEE">
              <w:rPr>
                <w:rFonts w:ascii="Arial Narrow" w:hAnsi="Arial Narrow"/>
              </w:rPr>
              <w:t xml:space="preserve">Grand </w:t>
            </w:r>
          </w:p>
          <w:p w14:paraId="3A6D6FA9" w14:textId="77777777" w:rsidR="00385FDB" w:rsidRPr="00E76122" w:rsidRDefault="00385FDB" w:rsidP="00385FDB">
            <w:pPr>
              <w:shd w:val="clear" w:color="auto" w:fill="FFFFFF" w:themeFill="background1"/>
              <w:suppressAutoHyphens/>
              <w:spacing w:before="20" w:after="20"/>
              <w:ind w:left="11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AEE">
              <w:rPr>
                <w:rFonts w:ascii="Arial Narrow" w:hAnsi="Arial Narrow"/>
                <w:sz w:val="20"/>
                <w:szCs w:val="20"/>
              </w:rPr>
              <w:t xml:space="preserve">Rapids, MI: Baker.  </w:t>
            </w:r>
            <w:r w:rsidRPr="00452AEE">
              <w:rPr>
                <w:rFonts w:ascii="Arial Narrow" w:hAnsi="Arial Narrow"/>
                <w:b/>
                <w:sz w:val="20"/>
                <w:szCs w:val="20"/>
              </w:rPr>
              <w:t>ISB</w:t>
            </w:r>
            <w:r>
              <w:rPr>
                <w:rFonts w:ascii="Arial Narrow" w:hAnsi="Arial Narrow"/>
                <w:b/>
                <w:sz w:val="20"/>
                <w:szCs w:val="20"/>
              </w:rPr>
              <w:t>N 9781587433801</w:t>
            </w:r>
          </w:p>
        </w:tc>
      </w:tr>
      <w:tr w:rsidR="00385FDB" w:rsidRPr="002A4040" w14:paraId="71F33284" w14:textId="77777777" w:rsidTr="000F01D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EB50D25" w14:textId="4FB6F751" w:rsidR="00385FDB" w:rsidRPr="00FB52A5" w:rsidRDefault="00385FDB" w:rsidP="00385FD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B52A5">
              <w:rPr>
                <w:rFonts w:ascii="Arial Narrow" w:hAnsi="Arial Narrow"/>
                <w:b/>
                <w:sz w:val="20"/>
                <w:szCs w:val="20"/>
              </w:rPr>
              <w:t>CS31</w:t>
            </w:r>
            <w:r w:rsidR="00B5788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2C5FA04" w14:textId="77777777" w:rsidR="00385FDB" w:rsidRPr="002A4040" w:rsidRDefault="00385FDB" w:rsidP="00385FD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015406D" w14:textId="51C0CF1E" w:rsidR="00385FDB" w:rsidRPr="00E76122" w:rsidRDefault="00923F8D" w:rsidP="00385FDB">
            <w:pPr>
              <w:shd w:val="clear" w:color="auto" w:fill="FFFFFF" w:themeFill="background1"/>
              <w:spacing w:line="276" w:lineRule="auto"/>
              <w:ind w:left="-57"/>
              <w:rPr>
                <w:rFonts w:ascii="Arial Narrow" w:hAnsi="Arial Narrow"/>
                <w:sz w:val="20"/>
                <w:szCs w:val="20"/>
              </w:rPr>
            </w:pPr>
            <w:r w:rsidRPr="00923F8D">
              <w:rPr>
                <w:rFonts w:ascii="Arial Narrow" w:hAnsi="Arial Narrow"/>
                <w:b/>
                <w:sz w:val="20"/>
                <w:szCs w:val="20"/>
              </w:rPr>
              <w:t>Christian Foundations for Work and Vocation III</w:t>
            </w:r>
          </w:p>
          <w:p w14:paraId="6A554852" w14:textId="77777777" w:rsidR="00385FDB" w:rsidRPr="00E76122" w:rsidRDefault="00385FDB" w:rsidP="00385FDB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>Henderson, P</w:t>
            </w:r>
            <w:r>
              <w:rPr>
                <w:rFonts w:ascii="Arial Narrow" w:hAnsi="Arial Narrow"/>
                <w:sz w:val="20"/>
                <w:szCs w:val="20"/>
              </w:rPr>
              <w:t>.,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and Fox, 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(2008). </w:t>
            </w:r>
            <w:r w:rsidRPr="00E76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Silent Legacy: The unseen ways great </w:t>
            </w:r>
          </w:p>
          <w:p w14:paraId="64C470DE" w14:textId="77777777" w:rsidR="00385FDB" w:rsidRPr="00E76122" w:rsidRDefault="00385FDB" w:rsidP="00385FDB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E76122">
              <w:rPr>
                <w:rFonts w:ascii="Arial Narrow" w:hAnsi="Arial Narrow"/>
                <w:i/>
                <w:iCs/>
                <w:sz w:val="20"/>
                <w:szCs w:val="20"/>
              </w:rPr>
              <w:t>thinkers</w:t>
            </w:r>
            <w:r w:rsidRPr="00E76122">
              <w:rPr>
                <w:rFonts w:ascii="Arial Narrow" w:hAnsi="Arial Narrow"/>
                <w:i/>
                <w:sz w:val="20"/>
                <w:szCs w:val="20"/>
              </w:rPr>
              <w:t xml:space="preserve"> have shaped our culture.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 Auckland: Maxim Institute. </w:t>
            </w:r>
            <w:r w:rsidRPr="00E76122">
              <w:rPr>
                <w:rFonts w:ascii="Arial Narrow" w:hAnsi="Arial Narrow" w:cs="Arial"/>
                <w:b/>
                <w:sz w:val="20"/>
                <w:szCs w:val="20"/>
              </w:rPr>
              <w:t>ISBN 0958265291</w:t>
            </w:r>
          </w:p>
          <w:p w14:paraId="5F2AD0E2" w14:textId="77777777" w:rsidR="00385FDB" w:rsidRPr="00E76122" w:rsidRDefault="00385FDB" w:rsidP="00385FDB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40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 xml:space="preserve">Sire, J. W. (2010). </w:t>
            </w:r>
            <w:r w:rsidRPr="00DB5896">
              <w:rPr>
                <w:rFonts w:ascii="Arial Narrow" w:hAnsi="Arial Narrow"/>
                <w:i/>
                <w:sz w:val="20"/>
                <w:szCs w:val="20"/>
              </w:rPr>
              <w:t xml:space="preserve">The universe next door: A basic worldview </w:t>
            </w:r>
            <w:proofErr w:type="spellStart"/>
            <w:r w:rsidRPr="00DB5896">
              <w:rPr>
                <w:rFonts w:ascii="Arial Narrow" w:hAnsi="Arial Narrow"/>
                <w:i/>
                <w:sz w:val="20"/>
                <w:szCs w:val="20"/>
              </w:rPr>
              <w:t>catalog</w:t>
            </w:r>
            <w:proofErr w:type="spellEnd"/>
            <w:r w:rsidRPr="00E76122">
              <w:rPr>
                <w:rFonts w:ascii="Arial Narrow" w:hAnsi="Arial Narrow"/>
                <w:sz w:val="20"/>
                <w:szCs w:val="20"/>
              </w:rPr>
              <w:t xml:space="preserve">. (5th ed.). </w:t>
            </w:r>
          </w:p>
          <w:p w14:paraId="089C5EF3" w14:textId="77777777" w:rsidR="00385FDB" w:rsidRPr="00E76122" w:rsidRDefault="00385FDB" w:rsidP="00385FDB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E76122">
              <w:rPr>
                <w:rFonts w:ascii="Arial Narrow" w:hAnsi="Arial Narrow"/>
                <w:sz w:val="20"/>
                <w:szCs w:val="20"/>
              </w:rPr>
              <w:t xml:space="preserve">Downers Grove, IL: Intervarsity Press. </w:t>
            </w:r>
            <w:r w:rsidRPr="00E76122">
              <w:rPr>
                <w:rFonts w:ascii="Arial Narrow" w:hAnsi="Arial Narrow" w:cs="Arial"/>
                <w:b/>
                <w:sz w:val="20"/>
                <w:szCs w:val="20"/>
              </w:rPr>
              <w:t>ISBN</w:t>
            </w:r>
            <w:r w:rsidRPr="00E76122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1844744205</w:t>
            </w:r>
          </w:p>
        </w:tc>
      </w:tr>
      <w:tr w:rsidR="00385FDB" w:rsidRPr="00DB1BCD" w14:paraId="5E41D291" w14:textId="77777777" w:rsidTr="000F01D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9E5F288" w14:textId="77777777" w:rsidR="00385FDB" w:rsidRPr="00FB52A5" w:rsidRDefault="00385FDB" w:rsidP="00385FD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FB52A5">
              <w:rPr>
                <w:rFonts w:ascii="Arial Narrow" w:hAnsi="Arial Narrow"/>
                <w:b/>
                <w:sz w:val="20"/>
                <w:szCs w:val="20"/>
              </w:rPr>
              <w:t xml:space="preserve">CS254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596198F" w14:textId="77777777" w:rsidR="00385FDB" w:rsidRPr="002A4040" w:rsidRDefault="00385FDB" w:rsidP="00385FD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D34EA6F" w14:textId="1C620974" w:rsidR="00473C02" w:rsidRPr="00E76122" w:rsidRDefault="00385FDB" w:rsidP="00385FDB">
            <w:pPr>
              <w:pStyle w:val="Default"/>
              <w:shd w:val="clear" w:color="auto" w:fill="FFFFFF" w:themeFill="background1"/>
              <w:rPr>
                <w:rFonts w:ascii="Arial Narrow" w:hAnsi="Arial Narrow" w:cs="Gautami"/>
                <w:b/>
                <w:bCs/>
                <w:color w:val="auto"/>
                <w:sz w:val="20"/>
                <w:szCs w:val="20"/>
              </w:rPr>
            </w:pPr>
            <w:r w:rsidRPr="00E76122">
              <w:rPr>
                <w:rFonts w:ascii="Arial Narrow" w:hAnsi="Arial Narrow" w:cs="Gautami"/>
                <w:b/>
                <w:bCs/>
                <w:color w:val="auto"/>
                <w:sz w:val="20"/>
                <w:szCs w:val="20"/>
              </w:rPr>
              <w:t xml:space="preserve">Australian </w:t>
            </w:r>
            <w:r w:rsidR="00473C02">
              <w:rPr>
                <w:rFonts w:ascii="Arial Narrow" w:hAnsi="Arial Narrow" w:cs="Gautami"/>
                <w:b/>
                <w:bCs/>
                <w:color w:val="auto"/>
                <w:sz w:val="20"/>
                <w:szCs w:val="20"/>
              </w:rPr>
              <w:t>Indigenous</w:t>
            </w:r>
            <w:r w:rsidRPr="00E76122">
              <w:rPr>
                <w:rFonts w:ascii="Arial Narrow" w:hAnsi="Arial Narrow" w:cs="Gautam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7BF5">
              <w:rPr>
                <w:rFonts w:ascii="Arial Narrow" w:hAnsi="Arial Narrow" w:cs="Gautami"/>
                <w:b/>
                <w:bCs/>
                <w:color w:val="auto"/>
                <w:sz w:val="20"/>
                <w:szCs w:val="20"/>
              </w:rPr>
              <w:t>Worldviews</w:t>
            </w:r>
          </w:p>
          <w:p w14:paraId="044FC766" w14:textId="77777777" w:rsidR="00385FDB" w:rsidRPr="00D618AB" w:rsidRDefault="00385FDB" w:rsidP="00385FDB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ind w:left="1134" w:hanging="402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D618AB">
              <w:rPr>
                <w:rFonts w:ascii="Arial Narrow" w:hAnsi="Arial Narrow" w:cs="Gautami"/>
                <w:bCs/>
                <w:sz w:val="20"/>
                <w:szCs w:val="20"/>
              </w:rPr>
              <w:t xml:space="preserve">Twiss, R. (2000). </w:t>
            </w:r>
            <w:r w:rsidRPr="00D618AB">
              <w:rPr>
                <w:rFonts w:ascii="Arial Narrow" w:hAnsi="Arial Narrow" w:cs="Gautami"/>
                <w:bCs/>
                <w:i/>
                <w:sz w:val="20"/>
                <w:szCs w:val="20"/>
              </w:rPr>
              <w:t xml:space="preserve">One church, many tribes: Following Jesus the way God made </w:t>
            </w:r>
            <w:r w:rsidRPr="00D618AB">
              <w:rPr>
                <w:rFonts w:ascii="Arial Narrow" w:hAnsi="Arial Narrow" w:cs="Arial"/>
                <w:i/>
                <w:sz w:val="20"/>
                <w:szCs w:val="20"/>
              </w:rPr>
              <w:t xml:space="preserve">you. </w:t>
            </w:r>
            <w:r w:rsidRPr="00D618AB">
              <w:rPr>
                <w:rFonts w:ascii="Arial Narrow" w:hAnsi="Arial Narrow" w:cs="Gautami"/>
                <w:bCs/>
                <w:sz w:val="20"/>
                <w:szCs w:val="20"/>
              </w:rPr>
              <w:t xml:space="preserve">Ventura, CA: Regal Books. </w:t>
            </w:r>
            <w:r w:rsidRPr="00D618AB">
              <w:rPr>
                <w:rFonts w:ascii="Arial Narrow" w:hAnsi="Arial Narrow" w:cs="Gautami"/>
                <w:b/>
                <w:bCs/>
                <w:sz w:val="20"/>
                <w:szCs w:val="20"/>
              </w:rPr>
              <w:t>ISBN 0830725458</w:t>
            </w:r>
          </w:p>
          <w:p w14:paraId="03A14E34" w14:textId="77777777" w:rsidR="00385FDB" w:rsidRPr="00DB5896" w:rsidRDefault="00385FDB" w:rsidP="00385FDB">
            <w:pPr>
              <w:shd w:val="clear" w:color="auto" w:fill="FFFFFF" w:themeFill="background1"/>
              <w:suppressAutoHyphens/>
              <w:spacing w:before="20" w:after="20"/>
              <w:ind w:left="114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(</w:t>
            </w:r>
            <w:r w:rsidRPr="00DB5896">
              <w:rPr>
                <w:rFonts w:ascii="Arial Narrow" w:hAnsi="Arial Narrow" w:cs="Gautami"/>
                <w:b/>
                <w:bCs/>
                <w:sz w:val="20"/>
                <w:szCs w:val="20"/>
              </w:rPr>
              <w:t>Provided in class</w:t>
            </w: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)</w:t>
            </w:r>
            <w:r w:rsidRPr="00DB5896">
              <w:rPr>
                <w:rFonts w:ascii="Arial Narrow" w:hAnsi="Arial Narrow" w:cs="Gautami"/>
                <w:b/>
                <w:bCs/>
                <w:sz w:val="20"/>
                <w:szCs w:val="20"/>
              </w:rPr>
              <w:t>.</w:t>
            </w:r>
          </w:p>
        </w:tc>
      </w:tr>
    </w:tbl>
    <w:p w14:paraId="1E37EEED" w14:textId="77777777" w:rsidR="00EE380D" w:rsidRDefault="00EE380D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62D5C34D" w14:textId="77777777" w:rsidR="00EE380D" w:rsidRDefault="00EE380D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3DB24C92" w14:textId="77777777" w:rsidR="00EE380D" w:rsidRDefault="00EE380D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7C305095" w14:textId="77777777" w:rsidR="00EE380D" w:rsidRDefault="00EE380D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64905246" w14:textId="77777777" w:rsidR="00EE380D" w:rsidRDefault="00EE380D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0FB121DF" w14:textId="77777777" w:rsidR="00444B39" w:rsidRDefault="00444B39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sectPr w:rsidR="00444B39" w:rsidSect="00EF5EE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964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1F96" w14:textId="77777777" w:rsidR="0006137A" w:rsidRDefault="0006137A">
      <w:r>
        <w:separator/>
      </w:r>
    </w:p>
  </w:endnote>
  <w:endnote w:type="continuationSeparator" w:id="0">
    <w:p w14:paraId="01A452AE" w14:textId="77777777" w:rsidR="0006137A" w:rsidRDefault="000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06D9" w14:textId="77777777" w:rsidR="005815F3" w:rsidRDefault="00581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A73" w14:textId="55F6DF93" w:rsidR="009B6179" w:rsidRPr="00470517" w:rsidRDefault="009B6179" w:rsidP="001F2200">
    <w:pPr>
      <w:pStyle w:val="Footer"/>
      <w:pBdr>
        <w:top w:val="single" w:sz="8" w:space="1" w:color="auto"/>
      </w:pBdr>
      <w:tabs>
        <w:tab w:val="clear" w:pos="4320"/>
        <w:tab w:val="clear" w:pos="8640"/>
        <w:tab w:val="left" w:pos="4215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Social Sciences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– </w:t>
    </w:r>
    <w:r w:rsidRPr="00470517">
      <w:rPr>
        <w:rFonts w:ascii="Calibri" w:hAnsi="Calibri" w:cs="Estrangelo Edessa"/>
        <w:sz w:val="16"/>
        <w:szCs w:val="16"/>
      </w:rPr>
      <w:t>Semester</w:t>
    </w:r>
    <w:r>
      <w:rPr>
        <w:rFonts w:ascii="Calibri" w:hAnsi="Calibri" w:cs="Estrangelo Edessa"/>
        <w:sz w:val="16"/>
        <w:szCs w:val="16"/>
      </w:rPr>
      <w:t xml:space="preserve"> 1,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</w:t>
    </w:r>
    <w:r w:rsidR="001E5369">
      <w:rPr>
        <w:rFonts w:ascii="Calibri" w:hAnsi="Calibri" w:cs="Estrangelo Edessa"/>
        <w:sz w:val="16"/>
        <w:szCs w:val="16"/>
      </w:rPr>
      <w:t>20</w:t>
    </w:r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noProof/>
        <w:sz w:val="16"/>
        <w:szCs w:val="16"/>
      </w:rPr>
      <w:t>5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noProof/>
        <w:sz w:val="16"/>
        <w:szCs w:val="16"/>
      </w:rPr>
      <w:t>8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Social Sciences</w:t>
    </w:r>
  </w:p>
  <w:p w14:paraId="6F671733" w14:textId="425E1726" w:rsidR="009B6179" w:rsidRPr="002D36F5" w:rsidRDefault="009B617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1205831962"/>
        <w:placeholder>
          <w:docPart w:val="616ECE31A8EA4CB8BEF990AF966841E7"/>
        </w:placeholder>
        <w:date w:fullDate="2019-11-14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BF191A">
          <w:rPr>
            <w:rFonts w:asciiTheme="minorHAnsi" w:hAnsiTheme="minorHAnsi" w:cs="Estrangelo Edessa"/>
            <w:sz w:val="16"/>
            <w:szCs w:val="16"/>
            <w:lang w:val="en-AU"/>
          </w:rPr>
          <w:t>14 November 2019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</w:t>
    </w:r>
    <w:r>
      <w:rPr>
        <w:rFonts w:asciiTheme="minorHAnsi" w:hAnsiTheme="minorHAnsi" w:cs="Estrangelo Edessa"/>
        <w:sz w:val="16"/>
        <w:szCs w:val="16"/>
      </w:rPr>
      <w:t>(v</w:t>
    </w:r>
    <w:r w:rsidR="005815F3">
      <w:rPr>
        <w:rFonts w:asciiTheme="minorHAnsi" w:hAnsiTheme="minorHAnsi" w:cs="Estrangelo Edessa"/>
        <w:sz w:val="16"/>
        <w:szCs w:val="16"/>
      </w:rPr>
      <w:t>5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Social Sciences Board of Studies</w:t>
    </w:r>
  </w:p>
  <w:p w14:paraId="60F1EF2B" w14:textId="1010A921" w:rsidR="009B6179" w:rsidRPr="00470517" w:rsidRDefault="009B617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1E5369">
      <w:rPr>
        <w:rFonts w:ascii="Calibri" w:hAnsi="Calibri" w:cs="Estrangelo Edessa"/>
        <w:sz w:val="16"/>
        <w:szCs w:val="16"/>
      </w:rPr>
      <w:t>20</w:t>
    </w:r>
    <w:r>
      <w:rPr>
        <w:rFonts w:ascii="Calibri" w:hAnsi="Calibri" w:cs="Estrangelo Edessa"/>
        <w:sz w:val="16"/>
        <w:szCs w:val="16"/>
      </w:rPr>
      <w:t>S1</w:t>
    </w:r>
  </w:p>
  <w:p w14:paraId="3C713756" w14:textId="77777777" w:rsidR="009B6179" w:rsidRPr="00426329" w:rsidRDefault="009B617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5EF5" w14:textId="77777777" w:rsidR="005815F3" w:rsidRDefault="0058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71DB" w14:textId="77777777" w:rsidR="0006137A" w:rsidRDefault="0006137A">
      <w:r>
        <w:separator/>
      </w:r>
    </w:p>
  </w:footnote>
  <w:footnote w:type="continuationSeparator" w:id="0">
    <w:p w14:paraId="16850DBE" w14:textId="77777777" w:rsidR="0006137A" w:rsidRDefault="000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1033" w14:textId="77777777" w:rsidR="005815F3" w:rsidRDefault="00581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F00D" w14:textId="77777777" w:rsidR="005815F3" w:rsidRDefault="00581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038" w14:textId="77777777" w:rsidR="005815F3" w:rsidRDefault="00581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65"/>
    <w:multiLevelType w:val="hybridMultilevel"/>
    <w:tmpl w:val="2B6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DA"/>
    <w:multiLevelType w:val="hybridMultilevel"/>
    <w:tmpl w:val="E23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E"/>
    <w:multiLevelType w:val="hybridMultilevel"/>
    <w:tmpl w:val="42A8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836"/>
    <w:multiLevelType w:val="hybridMultilevel"/>
    <w:tmpl w:val="0FEE690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0B7D81"/>
    <w:multiLevelType w:val="hybridMultilevel"/>
    <w:tmpl w:val="25A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623"/>
    <w:multiLevelType w:val="hybridMultilevel"/>
    <w:tmpl w:val="8192667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0BA7AC9"/>
    <w:multiLevelType w:val="hybridMultilevel"/>
    <w:tmpl w:val="B134CB1E"/>
    <w:lvl w:ilvl="0" w:tplc="F446D83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57A372D"/>
    <w:multiLevelType w:val="hybridMultilevel"/>
    <w:tmpl w:val="164E1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74B"/>
    <w:multiLevelType w:val="hybridMultilevel"/>
    <w:tmpl w:val="B2D06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4372"/>
    <w:multiLevelType w:val="hybridMultilevel"/>
    <w:tmpl w:val="B820371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953391D"/>
    <w:multiLevelType w:val="hybridMultilevel"/>
    <w:tmpl w:val="BB460E3A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B757E20"/>
    <w:multiLevelType w:val="hybridMultilevel"/>
    <w:tmpl w:val="0FD23A6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4D627984"/>
    <w:multiLevelType w:val="hybridMultilevel"/>
    <w:tmpl w:val="268A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8E4"/>
    <w:multiLevelType w:val="hybridMultilevel"/>
    <w:tmpl w:val="EC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5C01"/>
    <w:multiLevelType w:val="hybridMultilevel"/>
    <w:tmpl w:val="D19265C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5BB32F70"/>
    <w:multiLevelType w:val="hybridMultilevel"/>
    <w:tmpl w:val="4F96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708EE"/>
    <w:multiLevelType w:val="hybridMultilevel"/>
    <w:tmpl w:val="7BFCDB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64427857"/>
    <w:multiLevelType w:val="multilevel"/>
    <w:tmpl w:val="DF6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393EE8"/>
    <w:multiLevelType w:val="multilevel"/>
    <w:tmpl w:val="2F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541E1"/>
    <w:multiLevelType w:val="hybridMultilevel"/>
    <w:tmpl w:val="4A945EC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7CAD4E90"/>
    <w:multiLevelType w:val="hybridMultilevel"/>
    <w:tmpl w:val="62BA1140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7E1F48D0"/>
    <w:multiLevelType w:val="hybridMultilevel"/>
    <w:tmpl w:val="126028F2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22"/>
  </w:num>
  <w:num w:numId="8">
    <w:abstractNumId w:val="11"/>
  </w:num>
  <w:num w:numId="9">
    <w:abstractNumId w:val="4"/>
  </w:num>
  <w:num w:numId="10">
    <w:abstractNumId w:val="17"/>
  </w:num>
  <w:num w:numId="11">
    <w:abstractNumId w:val="5"/>
  </w:num>
  <w:num w:numId="12">
    <w:abstractNumId w:val="20"/>
  </w:num>
  <w:num w:numId="13">
    <w:abstractNumId w:val="21"/>
  </w:num>
  <w:num w:numId="14">
    <w:abstractNumId w:val="1"/>
  </w:num>
  <w:num w:numId="15">
    <w:abstractNumId w:val="10"/>
  </w:num>
  <w:num w:numId="16">
    <w:abstractNumId w:val="19"/>
  </w:num>
  <w:num w:numId="17">
    <w:abstractNumId w:val="18"/>
  </w:num>
  <w:num w:numId="18">
    <w:abstractNumId w:val="0"/>
  </w:num>
  <w:num w:numId="19">
    <w:abstractNumId w:val="14"/>
  </w:num>
  <w:num w:numId="20">
    <w:abstractNumId w:val="6"/>
  </w:num>
  <w:num w:numId="21">
    <w:abstractNumId w:val="3"/>
  </w:num>
  <w:num w:numId="22">
    <w:abstractNumId w:val="16"/>
  </w:num>
  <w:num w:numId="23">
    <w:abstractNumId w:val="8"/>
  </w:num>
  <w:num w:numId="24">
    <w:abstractNumId w:val="7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AA"/>
    <w:rsid w:val="0000276B"/>
    <w:rsid w:val="00002A1E"/>
    <w:rsid w:val="00002E4A"/>
    <w:rsid w:val="000031FC"/>
    <w:rsid w:val="000037C1"/>
    <w:rsid w:val="00003B49"/>
    <w:rsid w:val="000052A2"/>
    <w:rsid w:val="00005981"/>
    <w:rsid w:val="000100C7"/>
    <w:rsid w:val="00010A70"/>
    <w:rsid w:val="00011495"/>
    <w:rsid w:val="00012393"/>
    <w:rsid w:val="00012B7E"/>
    <w:rsid w:val="00012CB2"/>
    <w:rsid w:val="0001430F"/>
    <w:rsid w:val="00015653"/>
    <w:rsid w:val="00015747"/>
    <w:rsid w:val="000162A7"/>
    <w:rsid w:val="00016DFF"/>
    <w:rsid w:val="0002004E"/>
    <w:rsid w:val="00022E61"/>
    <w:rsid w:val="00023DF2"/>
    <w:rsid w:val="000243C8"/>
    <w:rsid w:val="00026171"/>
    <w:rsid w:val="000265AE"/>
    <w:rsid w:val="00032975"/>
    <w:rsid w:val="0003391C"/>
    <w:rsid w:val="00034654"/>
    <w:rsid w:val="00034A9A"/>
    <w:rsid w:val="000355C0"/>
    <w:rsid w:val="00035FAE"/>
    <w:rsid w:val="00037296"/>
    <w:rsid w:val="000432CA"/>
    <w:rsid w:val="00043547"/>
    <w:rsid w:val="00043F32"/>
    <w:rsid w:val="000443E2"/>
    <w:rsid w:val="00046602"/>
    <w:rsid w:val="000479AE"/>
    <w:rsid w:val="00047A50"/>
    <w:rsid w:val="00050027"/>
    <w:rsid w:val="00050FFB"/>
    <w:rsid w:val="00051A8B"/>
    <w:rsid w:val="00052605"/>
    <w:rsid w:val="00053C22"/>
    <w:rsid w:val="000552B3"/>
    <w:rsid w:val="00055834"/>
    <w:rsid w:val="000560AF"/>
    <w:rsid w:val="000567AE"/>
    <w:rsid w:val="0006137A"/>
    <w:rsid w:val="00061B13"/>
    <w:rsid w:val="00062B5C"/>
    <w:rsid w:val="00063577"/>
    <w:rsid w:val="00063638"/>
    <w:rsid w:val="00064AF1"/>
    <w:rsid w:val="000664EF"/>
    <w:rsid w:val="00066DB6"/>
    <w:rsid w:val="00070180"/>
    <w:rsid w:val="00070606"/>
    <w:rsid w:val="00070E53"/>
    <w:rsid w:val="00072013"/>
    <w:rsid w:val="0007206C"/>
    <w:rsid w:val="00073090"/>
    <w:rsid w:val="0007393E"/>
    <w:rsid w:val="00073D6B"/>
    <w:rsid w:val="0007636C"/>
    <w:rsid w:val="0007702D"/>
    <w:rsid w:val="00077147"/>
    <w:rsid w:val="00081AB6"/>
    <w:rsid w:val="00082179"/>
    <w:rsid w:val="00083DC1"/>
    <w:rsid w:val="000841FF"/>
    <w:rsid w:val="000850F1"/>
    <w:rsid w:val="000859FE"/>
    <w:rsid w:val="000861F6"/>
    <w:rsid w:val="0008761F"/>
    <w:rsid w:val="00087BE8"/>
    <w:rsid w:val="00090EE2"/>
    <w:rsid w:val="0009215C"/>
    <w:rsid w:val="00092497"/>
    <w:rsid w:val="00093C9A"/>
    <w:rsid w:val="00094981"/>
    <w:rsid w:val="00094A33"/>
    <w:rsid w:val="00094D39"/>
    <w:rsid w:val="000969DD"/>
    <w:rsid w:val="00096D82"/>
    <w:rsid w:val="00097C5A"/>
    <w:rsid w:val="000A041A"/>
    <w:rsid w:val="000A0961"/>
    <w:rsid w:val="000A0963"/>
    <w:rsid w:val="000A1788"/>
    <w:rsid w:val="000A2009"/>
    <w:rsid w:val="000A315A"/>
    <w:rsid w:val="000A4E9D"/>
    <w:rsid w:val="000A6438"/>
    <w:rsid w:val="000B1300"/>
    <w:rsid w:val="000B1446"/>
    <w:rsid w:val="000B39B2"/>
    <w:rsid w:val="000B3C87"/>
    <w:rsid w:val="000B54A5"/>
    <w:rsid w:val="000B57A1"/>
    <w:rsid w:val="000B67E3"/>
    <w:rsid w:val="000B6FCC"/>
    <w:rsid w:val="000B72F3"/>
    <w:rsid w:val="000C06BF"/>
    <w:rsid w:val="000C08C3"/>
    <w:rsid w:val="000C2AFF"/>
    <w:rsid w:val="000C3706"/>
    <w:rsid w:val="000C5327"/>
    <w:rsid w:val="000C5FBE"/>
    <w:rsid w:val="000C6592"/>
    <w:rsid w:val="000C6854"/>
    <w:rsid w:val="000C7B19"/>
    <w:rsid w:val="000D34D6"/>
    <w:rsid w:val="000D3B87"/>
    <w:rsid w:val="000D3FBA"/>
    <w:rsid w:val="000D4902"/>
    <w:rsid w:val="000D4BBE"/>
    <w:rsid w:val="000D5E60"/>
    <w:rsid w:val="000D7165"/>
    <w:rsid w:val="000D7194"/>
    <w:rsid w:val="000D71BF"/>
    <w:rsid w:val="000D7614"/>
    <w:rsid w:val="000D7D51"/>
    <w:rsid w:val="000D7E02"/>
    <w:rsid w:val="000E1149"/>
    <w:rsid w:val="000E2EE7"/>
    <w:rsid w:val="000E3747"/>
    <w:rsid w:val="000E435C"/>
    <w:rsid w:val="000E63AF"/>
    <w:rsid w:val="000E6F9F"/>
    <w:rsid w:val="000E7884"/>
    <w:rsid w:val="000F01D8"/>
    <w:rsid w:val="000F0938"/>
    <w:rsid w:val="000F0DD4"/>
    <w:rsid w:val="000F175F"/>
    <w:rsid w:val="000F1C6E"/>
    <w:rsid w:val="000F230C"/>
    <w:rsid w:val="000F5F98"/>
    <w:rsid w:val="000F72B5"/>
    <w:rsid w:val="00100D2B"/>
    <w:rsid w:val="00101CF6"/>
    <w:rsid w:val="001038A3"/>
    <w:rsid w:val="00103B26"/>
    <w:rsid w:val="001056B4"/>
    <w:rsid w:val="001063D7"/>
    <w:rsid w:val="001111B0"/>
    <w:rsid w:val="00112371"/>
    <w:rsid w:val="00114587"/>
    <w:rsid w:val="00114AAB"/>
    <w:rsid w:val="00114E97"/>
    <w:rsid w:val="00115507"/>
    <w:rsid w:val="00115877"/>
    <w:rsid w:val="0011612B"/>
    <w:rsid w:val="00117D76"/>
    <w:rsid w:val="001208D9"/>
    <w:rsid w:val="00120A2B"/>
    <w:rsid w:val="00120B49"/>
    <w:rsid w:val="00121BD0"/>
    <w:rsid w:val="00121D53"/>
    <w:rsid w:val="001220EC"/>
    <w:rsid w:val="00122561"/>
    <w:rsid w:val="00123023"/>
    <w:rsid w:val="0012309B"/>
    <w:rsid w:val="00125C63"/>
    <w:rsid w:val="0013082C"/>
    <w:rsid w:val="00131079"/>
    <w:rsid w:val="00131CC6"/>
    <w:rsid w:val="00132059"/>
    <w:rsid w:val="00132A36"/>
    <w:rsid w:val="00132DD7"/>
    <w:rsid w:val="001342F4"/>
    <w:rsid w:val="00134AB2"/>
    <w:rsid w:val="001371EA"/>
    <w:rsid w:val="001373F5"/>
    <w:rsid w:val="00137C10"/>
    <w:rsid w:val="00137EE5"/>
    <w:rsid w:val="0014018D"/>
    <w:rsid w:val="001417E7"/>
    <w:rsid w:val="00141987"/>
    <w:rsid w:val="00141B41"/>
    <w:rsid w:val="00141BC6"/>
    <w:rsid w:val="0014242B"/>
    <w:rsid w:val="001426AA"/>
    <w:rsid w:val="00142A78"/>
    <w:rsid w:val="0014312D"/>
    <w:rsid w:val="00143991"/>
    <w:rsid w:val="00143C8F"/>
    <w:rsid w:val="00144113"/>
    <w:rsid w:val="001447D0"/>
    <w:rsid w:val="00145549"/>
    <w:rsid w:val="00145CC6"/>
    <w:rsid w:val="0014719A"/>
    <w:rsid w:val="001501FD"/>
    <w:rsid w:val="00150B7D"/>
    <w:rsid w:val="00150F74"/>
    <w:rsid w:val="00152080"/>
    <w:rsid w:val="00153270"/>
    <w:rsid w:val="00153C3B"/>
    <w:rsid w:val="00153DCB"/>
    <w:rsid w:val="00154BE5"/>
    <w:rsid w:val="00155793"/>
    <w:rsid w:val="00155F71"/>
    <w:rsid w:val="00156133"/>
    <w:rsid w:val="00157261"/>
    <w:rsid w:val="00157292"/>
    <w:rsid w:val="00157649"/>
    <w:rsid w:val="00157ED0"/>
    <w:rsid w:val="00161382"/>
    <w:rsid w:val="00161546"/>
    <w:rsid w:val="001618D9"/>
    <w:rsid w:val="00161C1E"/>
    <w:rsid w:val="00162E4F"/>
    <w:rsid w:val="00163906"/>
    <w:rsid w:val="00166E50"/>
    <w:rsid w:val="00167BB5"/>
    <w:rsid w:val="0017019D"/>
    <w:rsid w:val="00170214"/>
    <w:rsid w:val="0017132F"/>
    <w:rsid w:val="001715E1"/>
    <w:rsid w:val="0017370E"/>
    <w:rsid w:val="001742F5"/>
    <w:rsid w:val="001755B5"/>
    <w:rsid w:val="00177071"/>
    <w:rsid w:val="001804A5"/>
    <w:rsid w:val="001809B7"/>
    <w:rsid w:val="001812A9"/>
    <w:rsid w:val="00185C5C"/>
    <w:rsid w:val="00186396"/>
    <w:rsid w:val="001869E4"/>
    <w:rsid w:val="00186E73"/>
    <w:rsid w:val="00187749"/>
    <w:rsid w:val="001901C7"/>
    <w:rsid w:val="00191632"/>
    <w:rsid w:val="001917D8"/>
    <w:rsid w:val="0019242E"/>
    <w:rsid w:val="00192444"/>
    <w:rsid w:val="00193447"/>
    <w:rsid w:val="00194BD3"/>
    <w:rsid w:val="00195258"/>
    <w:rsid w:val="00195C18"/>
    <w:rsid w:val="00196CB9"/>
    <w:rsid w:val="001A02B6"/>
    <w:rsid w:val="001A0834"/>
    <w:rsid w:val="001A1371"/>
    <w:rsid w:val="001A1B46"/>
    <w:rsid w:val="001A2E4D"/>
    <w:rsid w:val="001A3638"/>
    <w:rsid w:val="001A3A47"/>
    <w:rsid w:val="001A5A76"/>
    <w:rsid w:val="001A60E1"/>
    <w:rsid w:val="001B14D1"/>
    <w:rsid w:val="001B188E"/>
    <w:rsid w:val="001B2B0F"/>
    <w:rsid w:val="001B35D6"/>
    <w:rsid w:val="001B42BF"/>
    <w:rsid w:val="001B5ABD"/>
    <w:rsid w:val="001B5EEA"/>
    <w:rsid w:val="001B6704"/>
    <w:rsid w:val="001B6D59"/>
    <w:rsid w:val="001C1F51"/>
    <w:rsid w:val="001C3335"/>
    <w:rsid w:val="001C50AF"/>
    <w:rsid w:val="001C597E"/>
    <w:rsid w:val="001C6BC2"/>
    <w:rsid w:val="001C7901"/>
    <w:rsid w:val="001D1621"/>
    <w:rsid w:val="001D1708"/>
    <w:rsid w:val="001D18DE"/>
    <w:rsid w:val="001D282D"/>
    <w:rsid w:val="001D2C69"/>
    <w:rsid w:val="001D36C5"/>
    <w:rsid w:val="001D37DA"/>
    <w:rsid w:val="001D4036"/>
    <w:rsid w:val="001D4398"/>
    <w:rsid w:val="001D4E9B"/>
    <w:rsid w:val="001D6492"/>
    <w:rsid w:val="001E0BB7"/>
    <w:rsid w:val="001E0DEE"/>
    <w:rsid w:val="001E0FE6"/>
    <w:rsid w:val="001E39BA"/>
    <w:rsid w:val="001E456B"/>
    <w:rsid w:val="001E5369"/>
    <w:rsid w:val="001E5413"/>
    <w:rsid w:val="001E71A1"/>
    <w:rsid w:val="001E7675"/>
    <w:rsid w:val="001F1252"/>
    <w:rsid w:val="001F145E"/>
    <w:rsid w:val="001F167C"/>
    <w:rsid w:val="001F1C65"/>
    <w:rsid w:val="001F2200"/>
    <w:rsid w:val="001F2D93"/>
    <w:rsid w:val="001F4123"/>
    <w:rsid w:val="001F4A95"/>
    <w:rsid w:val="001F4CDB"/>
    <w:rsid w:val="001F5AF3"/>
    <w:rsid w:val="001F5B04"/>
    <w:rsid w:val="001F6143"/>
    <w:rsid w:val="00200898"/>
    <w:rsid w:val="002061C5"/>
    <w:rsid w:val="002068D7"/>
    <w:rsid w:val="0020690D"/>
    <w:rsid w:val="00210016"/>
    <w:rsid w:val="002105AA"/>
    <w:rsid w:val="00210837"/>
    <w:rsid w:val="002112E1"/>
    <w:rsid w:val="0021271E"/>
    <w:rsid w:val="00213CA6"/>
    <w:rsid w:val="00216A21"/>
    <w:rsid w:val="002177B6"/>
    <w:rsid w:val="002205B7"/>
    <w:rsid w:val="00220E37"/>
    <w:rsid w:val="00221DAD"/>
    <w:rsid w:val="0022323E"/>
    <w:rsid w:val="00223C30"/>
    <w:rsid w:val="00225791"/>
    <w:rsid w:val="00227BF5"/>
    <w:rsid w:val="00227DE5"/>
    <w:rsid w:val="00230687"/>
    <w:rsid w:val="00231186"/>
    <w:rsid w:val="0023206C"/>
    <w:rsid w:val="00232458"/>
    <w:rsid w:val="002324EA"/>
    <w:rsid w:val="00233BB7"/>
    <w:rsid w:val="00234B89"/>
    <w:rsid w:val="00234D99"/>
    <w:rsid w:val="0023538D"/>
    <w:rsid w:val="0023595B"/>
    <w:rsid w:val="00235E8B"/>
    <w:rsid w:val="00236141"/>
    <w:rsid w:val="002372EC"/>
    <w:rsid w:val="00242872"/>
    <w:rsid w:val="00243303"/>
    <w:rsid w:val="0024378E"/>
    <w:rsid w:val="00243CAE"/>
    <w:rsid w:val="00244A2B"/>
    <w:rsid w:val="00245054"/>
    <w:rsid w:val="00245919"/>
    <w:rsid w:val="00246713"/>
    <w:rsid w:val="002471D2"/>
    <w:rsid w:val="00247649"/>
    <w:rsid w:val="00247E96"/>
    <w:rsid w:val="00250E1C"/>
    <w:rsid w:val="002520F8"/>
    <w:rsid w:val="00253440"/>
    <w:rsid w:val="00254120"/>
    <w:rsid w:val="00254A7F"/>
    <w:rsid w:val="00255FA9"/>
    <w:rsid w:val="00256081"/>
    <w:rsid w:val="00256383"/>
    <w:rsid w:val="00256AED"/>
    <w:rsid w:val="00256CEA"/>
    <w:rsid w:val="002600AA"/>
    <w:rsid w:val="00260E97"/>
    <w:rsid w:val="002613AD"/>
    <w:rsid w:val="00261475"/>
    <w:rsid w:val="002625BD"/>
    <w:rsid w:val="0026385D"/>
    <w:rsid w:val="00263D3B"/>
    <w:rsid w:val="0026445B"/>
    <w:rsid w:val="00264620"/>
    <w:rsid w:val="002664C0"/>
    <w:rsid w:val="002703EB"/>
    <w:rsid w:val="0027208D"/>
    <w:rsid w:val="002720E5"/>
    <w:rsid w:val="00273DCA"/>
    <w:rsid w:val="00274D76"/>
    <w:rsid w:val="002757D8"/>
    <w:rsid w:val="00276248"/>
    <w:rsid w:val="00282D76"/>
    <w:rsid w:val="00283104"/>
    <w:rsid w:val="00283BE7"/>
    <w:rsid w:val="00284D55"/>
    <w:rsid w:val="002851B6"/>
    <w:rsid w:val="002870B3"/>
    <w:rsid w:val="00287B59"/>
    <w:rsid w:val="002906E2"/>
    <w:rsid w:val="00290812"/>
    <w:rsid w:val="00293CC4"/>
    <w:rsid w:val="00294B2E"/>
    <w:rsid w:val="00294C43"/>
    <w:rsid w:val="00295397"/>
    <w:rsid w:val="00297467"/>
    <w:rsid w:val="00297A65"/>
    <w:rsid w:val="002A00AE"/>
    <w:rsid w:val="002A3295"/>
    <w:rsid w:val="002A3A86"/>
    <w:rsid w:val="002A4040"/>
    <w:rsid w:val="002A41CB"/>
    <w:rsid w:val="002A4504"/>
    <w:rsid w:val="002A6EFB"/>
    <w:rsid w:val="002A72EF"/>
    <w:rsid w:val="002B0B62"/>
    <w:rsid w:val="002B182D"/>
    <w:rsid w:val="002B1BF9"/>
    <w:rsid w:val="002B3E1F"/>
    <w:rsid w:val="002B42F3"/>
    <w:rsid w:val="002B4F71"/>
    <w:rsid w:val="002B4F93"/>
    <w:rsid w:val="002B6C7E"/>
    <w:rsid w:val="002B7790"/>
    <w:rsid w:val="002C0399"/>
    <w:rsid w:val="002C0B1F"/>
    <w:rsid w:val="002C1EF2"/>
    <w:rsid w:val="002C234A"/>
    <w:rsid w:val="002C35EA"/>
    <w:rsid w:val="002C3633"/>
    <w:rsid w:val="002C5189"/>
    <w:rsid w:val="002C5AF8"/>
    <w:rsid w:val="002C7611"/>
    <w:rsid w:val="002C768A"/>
    <w:rsid w:val="002C7ECD"/>
    <w:rsid w:val="002D0BAB"/>
    <w:rsid w:val="002D1125"/>
    <w:rsid w:val="002D1353"/>
    <w:rsid w:val="002D1B5B"/>
    <w:rsid w:val="002D2B67"/>
    <w:rsid w:val="002D4D89"/>
    <w:rsid w:val="002D55C3"/>
    <w:rsid w:val="002D74A4"/>
    <w:rsid w:val="002E0980"/>
    <w:rsid w:val="002E1F62"/>
    <w:rsid w:val="002E3949"/>
    <w:rsid w:val="002E422E"/>
    <w:rsid w:val="002E5C2C"/>
    <w:rsid w:val="002E6458"/>
    <w:rsid w:val="002E6946"/>
    <w:rsid w:val="002E6F0A"/>
    <w:rsid w:val="002E7B86"/>
    <w:rsid w:val="002F01E8"/>
    <w:rsid w:val="002F0608"/>
    <w:rsid w:val="002F11B1"/>
    <w:rsid w:val="002F1918"/>
    <w:rsid w:val="002F1CB1"/>
    <w:rsid w:val="002F2A16"/>
    <w:rsid w:val="002F3014"/>
    <w:rsid w:val="002F3A05"/>
    <w:rsid w:val="002F3A43"/>
    <w:rsid w:val="002F3A5C"/>
    <w:rsid w:val="002F3F91"/>
    <w:rsid w:val="002F49D1"/>
    <w:rsid w:val="002F4A71"/>
    <w:rsid w:val="002F5B53"/>
    <w:rsid w:val="002F64CA"/>
    <w:rsid w:val="002F6920"/>
    <w:rsid w:val="002F6E63"/>
    <w:rsid w:val="002F77AC"/>
    <w:rsid w:val="003014C8"/>
    <w:rsid w:val="00302F42"/>
    <w:rsid w:val="00303715"/>
    <w:rsid w:val="0030415A"/>
    <w:rsid w:val="00304329"/>
    <w:rsid w:val="00304D12"/>
    <w:rsid w:val="00304DC2"/>
    <w:rsid w:val="0030674A"/>
    <w:rsid w:val="00306C14"/>
    <w:rsid w:val="003107A7"/>
    <w:rsid w:val="003108F3"/>
    <w:rsid w:val="00310D5B"/>
    <w:rsid w:val="00311315"/>
    <w:rsid w:val="003113D5"/>
    <w:rsid w:val="00312118"/>
    <w:rsid w:val="00312BA7"/>
    <w:rsid w:val="00313D15"/>
    <w:rsid w:val="00314361"/>
    <w:rsid w:val="00314A4E"/>
    <w:rsid w:val="003153EA"/>
    <w:rsid w:val="00315BD5"/>
    <w:rsid w:val="00315D2B"/>
    <w:rsid w:val="00316714"/>
    <w:rsid w:val="00321EF4"/>
    <w:rsid w:val="00323261"/>
    <w:rsid w:val="0032426D"/>
    <w:rsid w:val="00324CF3"/>
    <w:rsid w:val="00324F4D"/>
    <w:rsid w:val="00325CB5"/>
    <w:rsid w:val="00325D35"/>
    <w:rsid w:val="00325EAD"/>
    <w:rsid w:val="00326B19"/>
    <w:rsid w:val="00327BAF"/>
    <w:rsid w:val="00327DA0"/>
    <w:rsid w:val="00330525"/>
    <w:rsid w:val="00330BE1"/>
    <w:rsid w:val="0033292F"/>
    <w:rsid w:val="0033757B"/>
    <w:rsid w:val="0034131A"/>
    <w:rsid w:val="003417EB"/>
    <w:rsid w:val="00342D05"/>
    <w:rsid w:val="00345E6D"/>
    <w:rsid w:val="00346196"/>
    <w:rsid w:val="00346539"/>
    <w:rsid w:val="00346553"/>
    <w:rsid w:val="003474B3"/>
    <w:rsid w:val="00347801"/>
    <w:rsid w:val="00350B20"/>
    <w:rsid w:val="00350D95"/>
    <w:rsid w:val="00350E6A"/>
    <w:rsid w:val="003512C5"/>
    <w:rsid w:val="003515AD"/>
    <w:rsid w:val="00353006"/>
    <w:rsid w:val="00354023"/>
    <w:rsid w:val="00354027"/>
    <w:rsid w:val="00354BC1"/>
    <w:rsid w:val="003551A1"/>
    <w:rsid w:val="003553ED"/>
    <w:rsid w:val="00355868"/>
    <w:rsid w:val="00356AC6"/>
    <w:rsid w:val="00356EF4"/>
    <w:rsid w:val="0036156B"/>
    <w:rsid w:val="0036190D"/>
    <w:rsid w:val="00361A0A"/>
    <w:rsid w:val="00361F0A"/>
    <w:rsid w:val="0036395F"/>
    <w:rsid w:val="003641E5"/>
    <w:rsid w:val="00364994"/>
    <w:rsid w:val="0036533B"/>
    <w:rsid w:val="00366556"/>
    <w:rsid w:val="003706BD"/>
    <w:rsid w:val="0037071C"/>
    <w:rsid w:val="00370C98"/>
    <w:rsid w:val="00373F19"/>
    <w:rsid w:val="00373F32"/>
    <w:rsid w:val="00374F49"/>
    <w:rsid w:val="0037702F"/>
    <w:rsid w:val="0038056A"/>
    <w:rsid w:val="00381D5D"/>
    <w:rsid w:val="00381DD2"/>
    <w:rsid w:val="0038312F"/>
    <w:rsid w:val="0038448E"/>
    <w:rsid w:val="00385FDB"/>
    <w:rsid w:val="00386A58"/>
    <w:rsid w:val="0039066F"/>
    <w:rsid w:val="003911D6"/>
    <w:rsid w:val="003925C1"/>
    <w:rsid w:val="00392B76"/>
    <w:rsid w:val="00395D8F"/>
    <w:rsid w:val="00395E57"/>
    <w:rsid w:val="003967C9"/>
    <w:rsid w:val="00397EE8"/>
    <w:rsid w:val="003A0485"/>
    <w:rsid w:val="003A1426"/>
    <w:rsid w:val="003A1F71"/>
    <w:rsid w:val="003A2591"/>
    <w:rsid w:val="003A33F1"/>
    <w:rsid w:val="003A4411"/>
    <w:rsid w:val="003A4870"/>
    <w:rsid w:val="003A6929"/>
    <w:rsid w:val="003B083D"/>
    <w:rsid w:val="003B1F41"/>
    <w:rsid w:val="003B2966"/>
    <w:rsid w:val="003B2EF4"/>
    <w:rsid w:val="003B2FD5"/>
    <w:rsid w:val="003B42C0"/>
    <w:rsid w:val="003B4A44"/>
    <w:rsid w:val="003B6301"/>
    <w:rsid w:val="003B6F84"/>
    <w:rsid w:val="003C0A86"/>
    <w:rsid w:val="003C25B8"/>
    <w:rsid w:val="003C2C04"/>
    <w:rsid w:val="003C51FB"/>
    <w:rsid w:val="003C6A3D"/>
    <w:rsid w:val="003C77CB"/>
    <w:rsid w:val="003D1FDE"/>
    <w:rsid w:val="003D46F2"/>
    <w:rsid w:val="003D4A53"/>
    <w:rsid w:val="003D51EB"/>
    <w:rsid w:val="003D547E"/>
    <w:rsid w:val="003D7504"/>
    <w:rsid w:val="003D7A95"/>
    <w:rsid w:val="003E1C4C"/>
    <w:rsid w:val="003E37B7"/>
    <w:rsid w:val="003E4831"/>
    <w:rsid w:val="003E6764"/>
    <w:rsid w:val="003E7209"/>
    <w:rsid w:val="003E7C2E"/>
    <w:rsid w:val="003F110D"/>
    <w:rsid w:val="003F1433"/>
    <w:rsid w:val="003F1774"/>
    <w:rsid w:val="003F4A0C"/>
    <w:rsid w:val="003F4A6C"/>
    <w:rsid w:val="003F4C41"/>
    <w:rsid w:val="003F62F8"/>
    <w:rsid w:val="003F6CE0"/>
    <w:rsid w:val="00400E23"/>
    <w:rsid w:val="00400FC7"/>
    <w:rsid w:val="00401000"/>
    <w:rsid w:val="00401AC2"/>
    <w:rsid w:val="004021AC"/>
    <w:rsid w:val="00402C20"/>
    <w:rsid w:val="004047D2"/>
    <w:rsid w:val="004048D0"/>
    <w:rsid w:val="00404979"/>
    <w:rsid w:val="0040545A"/>
    <w:rsid w:val="004069CF"/>
    <w:rsid w:val="00406B50"/>
    <w:rsid w:val="0040727E"/>
    <w:rsid w:val="00412426"/>
    <w:rsid w:val="00412959"/>
    <w:rsid w:val="00412E6E"/>
    <w:rsid w:val="0041495E"/>
    <w:rsid w:val="0041501D"/>
    <w:rsid w:val="00415E30"/>
    <w:rsid w:val="0041616A"/>
    <w:rsid w:val="004162A4"/>
    <w:rsid w:val="004176EF"/>
    <w:rsid w:val="00417D9F"/>
    <w:rsid w:val="00421422"/>
    <w:rsid w:val="00421E82"/>
    <w:rsid w:val="004233B9"/>
    <w:rsid w:val="00424E86"/>
    <w:rsid w:val="004252A8"/>
    <w:rsid w:val="00425513"/>
    <w:rsid w:val="00425718"/>
    <w:rsid w:val="00425994"/>
    <w:rsid w:val="00426329"/>
    <w:rsid w:val="004277F5"/>
    <w:rsid w:val="00430590"/>
    <w:rsid w:val="004305F6"/>
    <w:rsid w:val="00430A64"/>
    <w:rsid w:val="00431B59"/>
    <w:rsid w:val="004348C4"/>
    <w:rsid w:val="00435A5B"/>
    <w:rsid w:val="00435AC9"/>
    <w:rsid w:val="00436B7C"/>
    <w:rsid w:val="004370A2"/>
    <w:rsid w:val="004376E7"/>
    <w:rsid w:val="004405B4"/>
    <w:rsid w:val="00440C3B"/>
    <w:rsid w:val="00441016"/>
    <w:rsid w:val="00441F7F"/>
    <w:rsid w:val="00443E7A"/>
    <w:rsid w:val="0044495F"/>
    <w:rsid w:val="00444B39"/>
    <w:rsid w:val="00444C6A"/>
    <w:rsid w:val="004459E6"/>
    <w:rsid w:val="00447D37"/>
    <w:rsid w:val="00447D3B"/>
    <w:rsid w:val="0045020D"/>
    <w:rsid w:val="004522F1"/>
    <w:rsid w:val="00453364"/>
    <w:rsid w:val="00453FF4"/>
    <w:rsid w:val="004545EF"/>
    <w:rsid w:val="00455362"/>
    <w:rsid w:val="00456056"/>
    <w:rsid w:val="00461A32"/>
    <w:rsid w:val="00464BD1"/>
    <w:rsid w:val="004663FE"/>
    <w:rsid w:val="004671CF"/>
    <w:rsid w:val="004672FD"/>
    <w:rsid w:val="004707B8"/>
    <w:rsid w:val="00470852"/>
    <w:rsid w:val="004709A9"/>
    <w:rsid w:val="004710F2"/>
    <w:rsid w:val="00472450"/>
    <w:rsid w:val="00473105"/>
    <w:rsid w:val="004736C9"/>
    <w:rsid w:val="00473C02"/>
    <w:rsid w:val="00474A9E"/>
    <w:rsid w:val="00474CEE"/>
    <w:rsid w:val="00475285"/>
    <w:rsid w:val="00476AFE"/>
    <w:rsid w:val="00476BA3"/>
    <w:rsid w:val="00476E2E"/>
    <w:rsid w:val="00477EE4"/>
    <w:rsid w:val="004801C8"/>
    <w:rsid w:val="00481BF1"/>
    <w:rsid w:val="0048214C"/>
    <w:rsid w:val="00482903"/>
    <w:rsid w:val="00485294"/>
    <w:rsid w:val="00485F56"/>
    <w:rsid w:val="00486357"/>
    <w:rsid w:val="00486AAD"/>
    <w:rsid w:val="00490661"/>
    <w:rsid w:val="00492608"/>
    <w:rsid w:val="0049271F"/>
    <w:rsid w:val="00493480"/>
    <w:rsid w:val="00494F1B"/>
    <w:rsid w:val="00495A58"/>
    <w:rsid w:val="0049635D"/>
    <w:rsid w:val="00497E77"/>
    <w:rsid w:val="004A0917"/>
    <w:rsid w:val="004A1080"/>
    <w:rsid w:val="004A191D"/>
    <w:rsid w:val="004A28A6"/>
    <w:rsid w:val="004A3DCE"/>
    <w:rsid w:val="004A3FA6"/>
    <w:rsid w:val="004A4415"/>
    <w:rsid w:val="004A6049"/>
    <w:rsid w:val="004A645B"/>
    <w:rsid w:val="004B409A"/>
    <w:rsid w:val="004B5E5F"/>
    <w:rsid w:val="004C166A"/>
    <w:rsid w:val="004C1DD8"/>
    <w:rsid w:val="004C31E8"/>
    <w:rsid w:val="004C3DDE"/>
    <w:rsid w:val="004C44B1"/>
    <w:rsid w:val="004C4E74"/>
    <w:rsid w:val="004C5C09"/>
    <w:rsid w:val="004D08FF"/>
    <w:rsid w:val="004D13B3"/>
    <w:rsid w:val="004D17B6"/>
    <w:rsid w:val="004D326C"/>
    <w:rsid w:val="004D3441"/>
    <w:rsid w:val="004D39D3"/>
    <w:rsid w:val="004D3A47"/>
    <w:rsid w:val="004D48C1"/>
    <w:rsid w:val="004D4BBD"/>
    <w:rsid w:val="004D4BE0"/>
    <w:rsid w:val="004D6013"/>
    <w:rsid w:val="004D6D19"/>
    <w:rsid w:val="004D7080"/>
    <w:rsid w:val="004D7261"/>
    <w:rsid w:val="004E074B"/>
    <w:rsid w:val="004E1448"/>
    <w:rsid w:val="004E16C6"/>
    <w:rsid w:val="004E1CDA"/>
    <w:rsid w:val="004E1F10"/>
    <w:rsid w:val="004E3388"/>
    <w:rsid w:val="004E424A"/>
    <w:rsid w:val="004E4434"/>
    <w:rsid w:val="004E4596"/>
    <w:rsid w:val="004E5AEA"/>
    <w:rsid w:val="004E6AAE"/>
    <w:rsid w:val="004E7272"/>
    <w:rsid w:val="004F1C98"/>
    <w:rsid w:val="004F2645"/>
    <w:rsid w:val="004F4310"/>
    <w:rsid w:val="004F4971"/>
    <w:rsid w:val="004F5EC6"/>
    <w:rsid w:val="004F5EF4"/>
    <w:rsid w:val="004F6C53"/>
    <w:rsid w:val="004F70E4"/>
    <w:rsid w:val="0050007B"/>
    <w:rsid w:val="005001A2"/>
    <w:rsid w:val="005015FC"/>
    <w:rsid w:val="0050397F"/>
    <w:rsid w:val="00503BF9"/>
    <w:rsid w:val="00504A5F"/>
    <w:rsid w:val="00506652"/>
    <w:rsid w:val="00507A25"/>
    <w:rsid w:val="0051004E"/>
    <w:rsid w:val="005117D0"/>
    <w:rsid w:val="00511A46"/>
    <w:rsid w:val="00512EF4"/>
    <w:rsid w:val="005133CF"/>
    <w:rsid w:val="00513F71"/>
    <w:rsid w:val="0051565D"/>
    <w:rsid w:val="00516A42"/>
    <w:rsid w:val="0051702F"/>
    <w:rsid w:val="00517803"/>
    <w:rsid w:val="00520C69"/>
    <w:rsid w:val="00522FD2"/>
    <w:rsid w:val="005235CF"/>
    <w:rsid w:val="00523852"/>
    <w:rsid w:val="00524179"/>
    <w:rsid w:val="00524D39"/>
    <w:rsid w:val="00525374"/>
    <w:rsid w:val="00525543"/>
    <w:rsid w:val="00525E0F"/>
    <w:rsid w:val="00527EDA"/>
    <w:rsid w:val="0053198C"/>
    <w:rsid w:val="00531BA1"/>
    <w:rsid w:val="005343EE"/>
    <w:rsid w:val="00534AC6"/>
    <w:rsid w:val="0053595F"/>
    <w:rsid w:val="0053609A"/>
    <w:rsid w:val="0053616F"/>
    <w:rsid w:val="00537195"/>
    <w:rsid w:val="00537222"/>
    <w:rsid w:val="00537A22"/>
    <w:rsid w:val="00537EEF"/>
    <w:rsid w:val="0054459F"/>
    <w:rsid w:val="00545087"/>
    <w:rsid w:val="00546B24"/>
    <w:rsid w:val="005479D2"/>
    <w:rsid w:val="00550CF2"/>
    <w:rsid w:val="00550DA6"/>
    <w:rsid w:val="005512EA"/>
    <w:rsid w:val="005518C7"/>
    <w:rsid w:val="00551BEB"/>
    <w:rsid w:val="0055220A"/>
    <w:rsid w:val="00552F51"/>
    <w:rsid w:val="0055355A"/>
    <w:rsid w:val="00554302"/>
    <w:rsid w:val="005559DB"/>
    <w:rsid w:val="00555B5B"/>
    <w:rsid w:val="00556848"/>
    <w:rsid w:val="00556C3F"/>
    <w:rsid w:val="00557657"/>
    <w:rsid w:val="00560225"/>
    <w:rsid w:val="00560279"/>
    <w:rsid w:val="005613F7"/>
    <w:rsid w:val="00562634"/>
    <w:rsid w:val="00562EDE"/>
    <w:rsid w:val="005632CE"/>
    <w:rsid w:val="00563C0D"/>
    <w:rsid w:val="00565A97"/>
    <w:rsid w:val="00566239"/>
    <w:rsid w:val="00567549"/>
    <w:rsid w:val="00567694"/>
    <w:rsid w:val="00570015"/>
    <w:rsid w:val="00570760"/>
    <w:rsid w:val="00571437"/>
    <w:rsid w:val="00571A58"/>
    <w:rsid w:val="00574EBE"/>
    <w:rsid w:val="005754C4"/>
    <w:rsid w:val="005758A0"/>
    <w:rsid w:val="0057710E"/>
    <w:rsid w:val="0058030D"/>
    <w:rsid w:val="00580D6E"/>
    <w:rsid w:val="00580FF2"/>
    <w:rsid w:val="005815F3"/>
    <w:rsid w:val="00581F4D"/>
    <w:rsid w:val="00583CE2"/>
    <w:rsid w:val="00585A97"/>
    <w:rsid w:val="00587403"/>
    <w:rsid w:val="00587459"/>
    <w:rsid w:val="00590451"/>
    <w:rsid w:val="005914B3"/>
    <w:rsid w:val="005920FC"/>
    <w:rsid w:val="005934DF"/>
    <w:rsid w:val="00595628"/>
    <w:rsid w:val="00595DCF"/>
    <w:rsid w:val="005A02DC"/>
    <w:rsid w:val="005A14EF"/>
    <w:rsid w:val="005A1FC9"/>
    <w:rsid w:val="005A4D15"/>
    <w:rsid w:val="005A721D"/>
    <w:rsid w:val="005A75C7"/>
    <w:rsid w:val="005A7B89"/>
    <w:rsid w:val="005B0327"/>
    <w:rsid w:val="005B11F6"/>
    <w:rsid w:val="005B253B"/>
    <w:rsid w:val="005B26B4"/>
    <w:rsid w:val="005B2F15"/>
    <w:rsid w:val="005B2FA2"/>
    <w:rsid w:val="005B2FCC"/>
    <w:rsid w:val="005B4075"/>
    <w:rsid w:val="005B48C8"/>
    <w:rsid w:val="005B496E"/>
    <w:rsid w:val="005B4A90"/>
    <w:rsid w:val="005B5A8E"/>
    <w:rsid w:val="005B5FB6"/>
    <w:rsid w:val="005B667C"/>
    <w:rsid w:val="005B78DA"/>
    <w:rsid w:val="005C0788"/>
    <w:rsid w:val="005C1C84"/>
    <w:rsid w:val="005C2500"/>
    <w:rsid w:val="005C309B"/>
    <w:rsid w:val="005C48E4"/>
    <w:rsid w:val="005C4EA6"/>
    <w:rsid w:val="005C5A19"/>
    <w:rsid w:val="005C5C41"/>
    <w:rsid w:val="005C5DE7"/>
    <w:rsid w:val="005C5E0A"/>
    <w:rsid w:val="005C7E9F"/>
    <w:rsid w:val="005D0E64"/>
    <w:rsid w:val="005D223B"/>
    <w:rsid w:val="005D232E"/>
    <w:rsid w:val="005D3486"/>
    <w:rsid w:val="005D41A8"/>
    <w:rsid w:val="005D4A35"/>
    <w:rsid w:val="005D52C6"/>
    <w:rsid w:val="005D558C"/>
    <w:rsid w:val="005D60DF"/>
    <w:rsid w:val="005D6C59"/>
    <w:rsid w:val="005D6F25"/>
    <w:rsid w:val="005E0AEE"/>
    <w:rsid w:val="005E2FEF"/>
    <w:rsid w:val="005E3C48"/>
    <w:rsid w:val="005E61FA"/>
    <w:rsid w:val="005E6590"/>
    <w:rsid w:val="005E68E7"/>
    <w:rsid w:val="005E7BEE"/>
    <w:rsid w:val="005E7DC5"/>
    <w:rsid w:val="005E7F57"/>
    <w:rsid w:val="005F0BC9"/>
    <w:rsid w:val="005F0E0F"/>
    <w:rsid w:val="005F344A"/>
    <w:rsid w:val="005F4892"/>
    <w:rsid w:val="005F4C0B"/>
    <w:rsid w:val="005F7B48"/>
    <w:rsid w:val="006005F4"/>
    <w:rsid w:val="00600DB6"/>
    <w:rsid w:val="00601402"/>
    <w:rsid w:val="006017EB"/>
    <w:rsid w:val="00602520"/>
    <w:rsid w:val="006041C8"/>
    <w:rsid w:val="006050DD"/>
    <w:rsid w:val="00606629"/>
    <w:rsid w:val="006069C9"/>
    <w:rsid w:val="0060733D"/>
    <w:rsid w:val="006103D0"/>
    <w:rsid w:val="0061097E"/>
    <w:rsid w:val="00610CED"/>
    <w:rsid w:val="00611936"/>
    <w:rsid w:val="006123FA"/>
    <w:rsid w:val="00612401"/>
    <w:rsid w:val="006131BD"/>
    <w:rsid w:val="00613D3F"/>
    <w:rsid w:val="006143A0"/>
    <w:rsid w:val="00615E69"/>
    <w:rsid w:val="0061617F"/>
    <w:rsid w:val="0062124E"/>
    <w:rsid w:val="006217E0"/>
    <w:rsid w:val="006228AB"/>
    <w:rsid w:val="006237D0"/>
    <w:rsid w:val="0062454C"/>
    <w:rsid w:val="00625459"/>
    <w:rsid w:val="0062562E"/>
    <w:rsid w:val="0062605F"/>
    <w:rsid w:val="006266EE"/>
    <w:rsid w:val="00626EC5"/>
    <w:rsid w:val="00627946"/>
    <w:rsid w:val="006308BC"/>
    <w:rsid w:val="00630DB3"/>
    <w:rsid w:val="00630EC8"/>
    <w:rsid w:val="006312EC"/>
    <w:rsid w:val="0063147D"/>
    <w:rsid w:val="0063180A"/>
    <w:rsid w:val="006322A0"/>
    <w:rsid w:val="0063427E"/>
    <w:rsid w:val="00634830"/>
    <w:rsid w:val="00635CE0"/>
    <w:rsid w:val="006366C6"/>
    <w:rsid w:val="00637A4C"/>
    <w:rsid w:val="00640DB2"/>
    <w:rsid w:val="00641CEC"/>
    <w:rsid w:val="00643F39"/>
    <w:rsid w:val="006518ED"/>
    <w:rsid w:val="006522BF"/>
    <w:rsid w:val="0065462B"/>
    <w:rsid w:val="00655EF2"/>
    <w:rsid w:val="00656688"/>
    <w:rsid w:val="00656BBD"/>
    <w:rsid w:val="00657882"/>
    <w:rsid w:val="006602E5"/>
    <w:rsid w:val="00660773"/>
    <w:rsid w:val="00660DCB"/>
    <w:rsid w:val="00661407"/>
    <w:rsid w:val="00663041"/>
    <w:rsid w:val="00665740"/>
    <w:rsid w:val="00665950"/>
    <w:rsid w:val="00665FE4"/>
    <w:rsid w:val="00666693"/>
    <w:rsid w:val="00667496"/>
    <w:rsid w:val="00667989"/>
    <w:rsid w:val="006703DF"/>
    <w:rsid w:val="00670460"/>
    <w:rsid w:val="0067245F"/>
    <w:rsid w:val="006724E2"/>
    <w:rsid w:val="006738FC"/>
    <w:rsid w:val="0067474F"/>
    <w:rsid w:val="0067482B"/>
    <w:rsid w:val="00674E24"/>
    <w:rsid w:val="00675459"/>
    <w:rsid w:val="00676022"/>
    <w:rsid w:val="00676027"/>
    <w:rsid w:val="006808AA"/>
    <w:rsid w:val="00680B9D"/>
    <w:rsid w:val="00680DB1"/>
    <w:rsid w:val="006824DA"/>
    <w:rsid w:val="0068460C"/>
    <w:rsid w:val="00684D2A"/>
    <w:rsid w:val="00685DFA"/>
    <w:rsid w:val="00686B44"/>
    <w:rsid w:val="00690667"/>
    <w:rsid w:val="006907E7"/>
    <w:rsid w:val="00691583"/>
    <w:rsid w:val="00691632"/>
    <w:rsid w:val="00691B22"/>
    <w:rsid w:val="00694F97"/>
    <w:rsid w:val="00696D17"/>
    <w:rsid w:val="006A2A3E"/>
    <w:rsid w:val="006A2CCE"/>
    <w:rsid w:val="006A2CE3"/>
    <w:rsid w:val="006A36ED"/>
    <w:rsid w:val="006A3FFB"/>
    <w:rsid w:val="006A61EA"/>
    <w:rsid w:val="006B051F"/>
    <w:rsid w:val="006B0881"/>
    <w:rsid w:val="006B1933"/>
    <w:rsid w:val="006B220E"/>
    <w:rsid w:val="006B239F"/>
    <w:rsid w:val="006B2494"/>
    <w:rsid w:val="006B2E94"/>
    <w:rsid w:val="006B4DD9"/>
    <w:rsid w:val="006C0310"/>
    <w:rsid w:val="006C0546"/>
    <w:rsid w:val="006C08C1"/>
    <w:rsid w:val="006C0C72"/>
    <w:rsid w:val="006C0F9F"/>
    <w:rsid w:val="006C26DB"/>
    <w:rsid w:val="006C3A6A"/>
    <w:rsid w:val="006C4871"/>
    <w:rsid w:val="006C62CB"/>
    <w:rsid w:val="006C7905"/>
    <w:rsid w:val="006D019D"/>
    <w:rsid w:val="006D09AD"/>
    <w:rsid w:val="006D10B6"/>
    <w:rsid w:val="006D2127"/>
    <w:rsid w:val="006D3220"/>
    <w:rsid w:val="006D4B86"/>
    <w:rsid w:val="006D4E9D"/>
    <w:rsid w:val="006D5B73"/>
    <w:rsid w:val="006D67BB"/>
    <w:rsid w:val="006D7180"/>
    <w:rsid w:val="006D7A09"/>
    <w:rsid w:val="006D7B2D"/>
    <w:rsid w:val="006E103F"/>
    <w:rsid w:val="006E26ED"/>
    <w:rsid w:val="006E3108"/>
    <w:rsid w:val="006E3197"/>
    <w:rsid w:val="006E37A6"/>
    <w:rsid w:val="006E38F3"/>
    <w:rsid w:val="006E5E77"/>
    <w:rsid w:val="006E6D7F"/>
    <w:rsid w:val="006E6D86"/>
    <w:rsid w:val="006E6E4C"/>
    <w:rsid w:val="006E77D3"/>
    <w:rsid w:val="006E77F0"/>
    <w:rsid w:val="006F13D1"/>
    <w:rsid w:val="006F1928"/>
    <w:rsid w:val="006F1DD1"/>
    <w:rsid w:val="006F2BC4"/>
    <w:rsid w:val="006F3BBB"/>
    <w:rsid w:val="006F4B15"/>
    <w:rsid w:val="006F5E31"/>
    <w:rsid w:val="006F60EE"/>
    <w:rsid w:val="006F663A"/>
    <w:rsid w:val="006F7902"/>
    <w:rsid w:val="007000D8"/>
    <w:rsid w:val="007014F7"/>
    <w:rsid w:val="00701FA2"/>
    <w:rsid w:val="0070447B"/>
    <w:rsid w:val="00706DB6"/>
    <w:rsid w:val="0070762A"/>
    <w:rsid w:val="00707716"/>
    <w:rsid w:val="00710A2D"/>
    <w:rsid w:val="0071199B"/>
    <w:rsid w:val="00712FFD"/>
    <w:rsid w:val="00713362"/>
    <w:rsid w:val="007162D8"/>
    <w:rsid w:val="00717CF0"/>
    <w:rsid w:val="0072109B"/>
    <w:rsid w:val="00721630"/>
    <w:rsid w:val="00721668"/>
    <w:rsid w:val="007227E5"/>
    <w:rsid w:val="007228AF"/>
    <w:rsid w:val="007231E3"/>
    <w:rsid w:val="0072337C"/>
    <w:rsid w:val="00724960"/>
    <w:rsid w:val="00726900"/>
    <w:rsid w:val="00726ECF"/>
    <w:rsid w:val="00727C25"/>
    <w:rsid w:val="00727DE1"/>
    <w:rsid w:val="007318DB"/>
    <w:rsid w:val="007330DD"/>
    <w:rsid w:val="00735713"/>
    <w:rsid w:val="00735AA1"/>
    <w:rsid w:val="00735CA6"/>
    <w:rsid w:val="0073621D"/>
    <w:rsid w:val="00736EAA"/>
    <w:rsid w:val="007372A3"/>
    <w:rsid w:val="007417A3"/>
    <w:rsid w:val="00741AF6"/>
    <w:rsid w:val="00742CAA"/>
    <w:rsid w:val="00742F03"/>
    <w:rsid w:val="00745438"/>
    <w:rsid w:val="00746C86"/>
    <w:rsid w:val="00747831"/>
    <w:rsid w:val="00747F7A"/>
    <w:rsid w:val="00747FA0"/>
    <w:rsid w:val="00751439"/>
    <w:rsid w:val="00752060"/>
    <w:rsid w:val="00754E3E"/>
    <w:rsid w:val="00754F69"/>
    <w:rsid w:val="0075511A"/>
    <w:rsid w:val="007552C3"/>
    <w:rsid w:val="00757EF4"/>
    <w:rsid w:val="007614C7"/>
    <w:rsid w:val="00763046"/>
    <w:rsid w:val="00763712"/>
    <w:rsid w:val="00763845"/>
    <w:rsid w:val="007639B9"/>
    <w:rsid w:val="00763A94"/>
    <w:rsid w:val="00764ED4"/>
    <w:rsid w:val="00764EED"/>
    <w:rsid w:val="007650E4"/>
    <w:rsid w:val="0076534E"/>
    <w:rsid w:val="007660A7"/>
    <w:rsid w:val="00766FAF"/>
    <w:rsid w:val="007701D2"/>
    <w:rsid w:val="0077083D"/>
    <w:rsid w:val="00771057"/>
    <w:rsid w:val="00771564"/>
    <w:rsid w:val="007723E8"/>
    <w:rsid w:val="00773C06"/>
    <w:rsid w:val="00773FAB"/>
    <w:rsid w:val="007744F9"/>
    <w:rsid w:val="00774977"/>
    <w:rsid w:val="007777EF"/>
    <w:rsid w:val="00777FAD"/>
    <w:rsid w:val="00780D8E"/>
    <w:rsid w:val="0078346F"/>
    <w:rsid w:val="007865DE"/>
    <w:rsid w:val="00786823"/>
    <w:rsid w:val="007903B7"/>
    <w:rsid w:val="00790D83"/>
    <w:rsid w:val="00790DDB"/>
    <w:rsid w:val="00790E0D"/>
    <w:rsid w:val="007917E2"/>
    <w:rsid w:val="00792020"/>
    <w:rsid w:val="007920E5"/>
    <w:rsid w:val="00794229"/>
    <w:rsid w:val="00796D2B"/>
    <w:rsid w:val="00797875"/>
    <w:rsid w:val="00797CD2"/>
    <w:rsid w:val="007A0359"/>
    <w:rsid w:val="007A139B"/>
    <w:rsid w:val="007A44C2"/>
    <w:rsid w:val="007A53EF"/>
    <w:rsid w:val="007A56F5"/>
    <w:rsid w:val="007B09E1"/>
    <w:rsid w:val="007B0EA3"/>
    <w:rsid w:val="007B15B2"/>
    <w:rsid w:val="007B15E5"/>
    <w:rsid w:val="007B26C7"/>
    <w:rsid w:val="007B3B61"/>
    <w:rsid w:val="007B416C"/>
    <w:rsid w:val="007B7D43"/>
    <w:rsid w:val="007C0835"/>
    <w:rsid w:val="007C1308"/>
    <w:rsid w:val="007C1616"/>
    <w:rsid w:val="007C21A5"/>
    <w:rsid w:val="007C2861"/>
    <w:rsid w:val="007C2F50"/>
    <w:rsid w:val="007C31F8"/>
    <w:rsid w:val="007C3B86"/>
    <w:rsid w:val="007C4445"/>
    <w:rsid w:val="007C54A5"/>
    <w:rsid w:val="007C609A"/>
    <w:rsid w:val="007C631B"/>
    <w:rsid w:val="007C6574"/>
    <w:rsid w:val="007C711B"/>
    <w:rsid w:val="007C7F1F"/>
    <w:rsid w:val="007D091B"/>
    <w:rsid w:val="007D1036"/>
    <w:rsid w:val="007D1CD2"/>
    <w:rsid w:val="007D1CF5"/>
    <w:rsid w:val="007D24C0"/>
    <w:rsid w:val="007D3024"/>
    <w:rsid w:val="007D3F93"/>
    <w:rsid w:val="007D4CD0"/>
    <w:rsid w:val="007D4E81"/>
    <w:rsid w:val="007D5FEE"/>
    <w:rsid w:val="007E12BD"/>
    <w:rsid w:val="007E18DA"/>
    <w:rsid w:val="007E20A2"/>
    <w:rsid w:val="007E25E1"/>
    <w:rsid w:val="007F0421"/>
    <w:rsid w:val="007F2718"/>
    <w:rsid w:val="007F27EF"/>
    <w:rsid w:val="007F2D6D"/>
    <w:rsid w:val="007F4830"/>
    <w:rsid w:val="007F702F"/>
    <w:rsid w:val="007F7738"/>
    <w:rsid w:val="008009EE"/>
    <w:rsid w:val="00802436"/>
    <w:rsid w:val="00802447"/>
    <w:rsid w:val="00803802"/>
    <w:rsid w:val="00803A2D"/>
    <w:rsid w:val="00803B33"/>
    <w:rsid w:val="00806EE1"/>
    <w:rsid w:val="00807AAE"/>
    <w:rsid w:val="00810255"/>
    <w:rsid w:val="00810F97"/>
    <w:rsid w:val="008117C6"/>
    <w:rsid w:val="008127CF"/>
    <w:rsid w:val="008141A5"/>
    <w:rsid w:val="008146A1"/>
    <w:rsid w:val="008153B9"/>
    <w:rsid w:val="00815476"/>
    <w:rsid w:val="00816325"/>
    <w:rsid w:val="00816D54"/>
    <w:rsid w:val="0081758E"/>
    <w:rsid w:val="008178AE"/>
    <w:rsid w:val="00820EE8"/>
    <w:rsid w:val="00821AE0"/>
    <w:rsid w:val="00821D4B"/>
    <w:rsid w:val="00821D90"/>
    <w:rsid w:val="00821E65"/>
    <w:rsid w:val="00823BE9"/>
    <w:rsid w:val="00827E29"/>
    <w:rsid w:val="00831D9A"/>
    <w:rsid w:val="008324C8"/>
    <w:rsid w:val="00834577"/>
    <w:rsid w:val="00836806"/>
    <w:rsid w:val="008376DD"/>
    <w:rsid w:val="00837AF8"/>
    <w:rsid w:val="0084119B"/>
    <w:rsid w:val="00841E8D"/>
    <w:rsid w:val="00842722"/>
    <w:rsid w:val="00843E95"/>
    <w:rsid w:val="00844C19"/>
    <w:rsid w:val="008464BB"/>
    <w:rsid w:val="00846FF0"/>
    <w:rsid w:val="0084746F"/>
    <w:rsid w:val="00847976"/>
    <w:rsid w:val="00847D0D"/>
    <w:rsid w:val="00850DA4"/>
    <w:rsid w:val="00850EA2"/>
    <w:rsid w:val="00851B47"/>
    <w:rsid w:val="008530D9"/>
    <w:rsid w:val="00854251"/>
    <w:rsid w:val="0085477C"/>
    <w:rsid w:val="00855C07"/>
    <w:rsid w:val="00856B85"/>
    <w:rsid w:val="008606E3"/>
    <w:rsid w:val="008607E9"/>
    <w:rsid w:val="00861A43"/>
    <w:rsid w:val="008640E8"/>
    <w:rsid w:val="0086498C"/>
    <w:rsid w:val="008673C7"/>
    <w:rsid w:val="0087023F"/>
    <w:rsid w:val="0087046C"/>
    <w:rsid w:val="00871DA2"/>
    <w:rsid w:val="008723A0"/>
    <w:rsid w:val="008744E2"/>
    <w:rsid w:val="00874BD6"/>
    <w:rsid w:val="00874F10"/>
    <w:rsid w:val="00875530"/>
    <w:rsid w:val="00876D85"/>
    <w:rsid w:val="00877020"/>
    <w:rsid w:val="00877567"/>
    <w:rsid w:val="00880365"/>
    <w:rsid w:val="0088068C"/>
    <w:rsid w:val="00880D04"/>
    <w:rsid w:val="00881317"/>
    <w:rsid w:val="00882106"/>
    <w:rsid w:val="00882ECD"/>
    <w:rsid w:val="00882F81"/>
    <w:rsid w:val="008831C3"/>
    <w:rsid w:val="0088480A"/>
    <w:rsid w:val="00885740"/>
    <w:rsid w:val="008867CF"/>
    <w:rsid w:val="00887325"/>
    <w:rsid w:val="008878C2"/>
    <w:rsid w:val="008909B4"/>
    <w:rsid w:val="00892316"/>
    <w:rsid w:val="008929CA"/>
    <w:rsid w:val="00893557"/>
    <w:rsid w:val="00894562"/>
    <w:rsid w:val="00896DC2"/>
    <w:rsid w:val="008A1835"/>
    <w:rsid w:val="008A2292"/>
    <w:rsid w:val="008A2B75"/>
    <w:rsid w:val="008A4E8D"/>
    <w:rsid w:val="008A5D1B"/>
    <w:rsid w:val="008A7186"/>
    <w:rsid w:val="008A73BF"/>
    <w:rsid w:val="008A73D4"/>
    <w:rsid w:val="008A7738"/>
    <w:rsid w:val="008B02F8"/>
    <w:rsid w:val="008B0372"/>
    <w:rsid w:val="008B1BBA"/>
    <w:rsid w:val="008B29AA"/>
    <w:rsid w:val="008B3330"/>
    <w:rsid w:val="008B4F6C"/>
    <w:rsid w:val="008B6988"/>
    <w:rsid w:val="008C0540"/>
    <w:rsid w:val="008C32B7"/>
    <w:rsid w:val="008C6799"/>
    <w:rsid w:val="008C680E"/>
    <w:rsid w:val="008C7973"/>
    <w:rsid w:val="008D1173"/>
    <w:rsid w:val="008D1C7E"/>
    <w:rsid w:val="008D285A"/>
    <w:rsid w:val="008D3CA8"/>
    <w:rsid w:val="008D47E0"/>
    <w:rsid w:val="008D579F"/>
    <w:rsid w:val="008D5C3C"/>
    <w:rsid w:val="008D6262"/>
    <w:rsid w:val="008D69B0"/>
    <w:rsid w:val="008D7434"/>
    <w:rsid w:val="008D7C90"/>
    <w:rsid w:val="008E053D"/>
    <w:rsid w:val="008E062E"/>
    <w:rsid w:val="008E0762"/>
    <w:rsid w:val="008E0BCF"/>
    <w:rsid w:val="008E0DCE"/>
    <w:rsid w:val="008E20EC"/>
    <w:rsid w:val="008E2291"/>
    <w:rsid w:val="008E31D8"/>
    <w:rsid w:val="008E4800"/>
    <w:rsid w:val="008E65DA"/>
    <w:rsid w:val="008E6761"/>
    <w:rsid w:val="008E7739"/>
    <w:rsid w:val="008E7B01"/>
    <w:rsid w:val="008E7CC0"/>
    <w:rsid w:val="008E7D21"/>
    <w:rsid w:val="008F09E7"/>
    <w:rsid w:val="008F0D6D"/>
    <w:rsid w:val="008F1225"/>
    <w:rsid w:val="008F189B"/>
    <w:rsid w:val="008F4C32"/>
    <w:rsid w:val="008F4FD4"/>
    <w:rsid w:val="008F68C1"/>
    <w:rsid w:val="008F6F6F"/>
    <w:rsid w:val="008F74BA"/>
    <w:rsid w:val="008F7C77"/>
    <w:rsid w:val="009001A7"/>
    <w:rsid w:val="00901D18"/>
    <w:rsid w:val="00901E34"/>
    <w:rsid w:val="00902BB5"/>
    <w:rsid w:val="00903D2A"/>
    <w:rsid w:val="009044E3"/>
    <w:rsid w:val="0090511F"/>
    <w:rsid w:val="009053D0"/>
    <w:rsid w:val="009053D5"/>
    <w:rsid w:val="0090596E"/>
    <w:rsid w:val="00905AF7"/>
    <w:rsid w:val="0090671D"/>
    <w:rsid w:val="00907B1B"/>
    <w:rsid w:val="009101D2"/>
    <w:rsid w:val="00910E4B"/>
    <w:rsid w:val="0091125B"/>
    <w:rsid w:val="00911C8C"/>
    <w:rsid w:val="009128F1"/>
    <w:rsid w:val="00913332"/>
    <w:rsid w:val="00913FE8"/>
    <w:rsid w:val="009165E8"/>
    <w:rsid w:val="0091684B"/>
    <w:rsid w:val="00916D4E"/>
    <w:rsid w:val="00917350"/>
    <w:rsid w:val="00917688"/>
    <w:rsid w:val="00920034"/>
    <w:rsid w:val="00920C98"/>
    <w:rsid w:val="00921160"/>
    <w:rsid w:val="0092399F"/>
    <w:rsid w:val="00923D60"/>
    <w:rsid w:val="00923F8D"/>
    <w:rsid w:val="00924EA6"/>
    <w:rsid w:val="009250FD"/>
    <w:rsid w:val="00926CD9"/>
    <w:rsid w:val="00926CE4"/>
    <w:rsid w:val="00927552"/>
    <w:rsid w:val="0093201B"/>
    <w:rsid w:val="009325D0"/>
    <w:rsid w:val="00932B9D"/>
    <w:rsid w:val="009341C9"/>
    <w:rsid w:val="009355C5"/>
    <w:rsid w:val="0093749B"/>
    <w:rsid w:val="009377A4"/>
    <w:rsid w:val="00937EB4"/>
    <w:rsid w:val="0094036F"/>
    <w:rsid w:val="00940C16"/>
    <w:rsid w:val="009417EA"/>
    <w:rsid w:val="00941EAD"/>
    <w:rsid w:val="00941FA7"/>
    <w:rsid w:val="00942ABA"/>
    <w:rsid w:val="009432F2"/>
    <w:rsid w:val="00943585"/>
    <w:rsid w:val="00944A84"/>
    <w:rsid w:val="0094518C"/>
    <w:rsid w:val="009474A5"/>
    <w:rsid w:val="00952E2F"/>
    <w:rsid w:val="00956073"/>
    <w:rsid w:val="00957685"/>
    <w:rsid w:val="00957A6A"/>
    <w:rsid w:val="00960B94"/>
    <w:rsid w:val="00962011"/>
    <w:rsid w:val="00962733"/>
    <w:rsid w:val="00963D62"/>
    <w:rsid w:val="00964293"/>
    <w:rsid w:val="00964380"/>
    <w:rsid w:val="00965157"/>
    <w:rsid w:val="00967A5D"/>
    <w:rsid w:val="00967D2F"/>
    <w:rsid w:val="00970354"/>
    <w:rsid w:val="00971E3A"/>
    <w:rsid w:val="00972891"/>
    <w:rsid w:val="00972E56"/>
    <w:rsid w:val="0097386A"/>
    <w:rsid w:val="00973D39"/>
    <w:rsid w:val="00973E6C"/>
    <w:rsid w:val="00974203"/>
    <w:rsid w:val="0097474E"/>
    <w:rsid w:val="0097777F"/>
    <w:rsid w:val="009822E1"/>
    <w:rsid w:val="00982B36"/>
    <w:rsid w:val="00983B5D"/>
    <w:rsid w:val="0098417D"/>
    <w:rsid w:val="00986B4E"/>
    <w:rsid w:val="009900A9"/>
    <w:rsid w:val="00990F1A"/>
    <w:rsid w:val="00991257"/>
    <w:rsid w:val="0099179A"/>
    <w:rsid w:val="00991B25"/>
    <w:rsid w:val="00991C33"/>
    <w:rsid w:val="00992759"/>
    <w:rsid w:val="00992B04"/>
    <w:rsid w:val="00994098"/>
    <w:rsid w:val="009947FD"/>
    <w:rsid w:val="00995551"/>
    <w:rsid w:val="00996136"/>
    <w:rsid w:val="00996ACC"/>
    <w:rsid w:val="009A16EA"/>
    <w:rsid w:val="009A295A"/>
    <w:rsid w:val="009A3992"/>
    <w:rsid w:val="009A3A0F"/>
    <w:rsid w:val="009A4357"/>
    <w:rsid w:val="009A4CF5"/>
    <w:rsid w:val="009A5083"/>
    <w:rsid w:val="009A7150"/>
    <w:rsid w:val="009B0F67"/>
    <w:rsid w:val="009B10EF"/>
    <w:rsid w:val="009B1547"/>
    <w:rsid w:val="009B3229"/>
    <w:rsid w:val="009B32F9"/>
    <w:rsid w:val="009B3DB1"/>
    <w:rsid w:val="009B4E9B"/>
    <w:rsid w:val="009B6179"/>
    <w:rsid w:val="009B6EFE"/>
    <w:rsid w:val="009B7636"/>
    <w:rsid w:val="009B7DC9"/>
    <w:rsid w:val="009C0BF8"/>
    <w:rsid w:val="009C0F3E"/>
    <w:rsid w:val="009C1C59"/>
    <w:rsid w:val="009C2090"/>
    <w:rsid w:val="009C22A1"/>
    <w:rsid w:val="009C3193"/>
    <w:rsid w:val="009C38A0"/>
    <w:rsid w:val="009C391B"/>
    <w:rsid w:val="009C3A34"/>
    <w:rsid w:val="009C49A9"/>
    <w:rsid w:val="009C6BFA"/>
    <w:rsid w:val="009D09D0"/>
    <w:rsid w:val="009D14B7"/>
    <w:rsid w:val="009D179F"/>
    <w:rsid w:val="009D4834"/>
    <w:rsid w:val="009D61AD"/>
    <w:rsid w:val="009D7056"/>
    <w:rsid w:val="009D705B"/>
    <w:rsid w:val="009D71C6"/>
    <w:rsid w:val="009D783F"/>
    <w:rsid w:val="009D7DE4"/>
    <w:rsid w:val="009E0703"/>
    <w:rsid w:val="009E1815"/>
    <w:rsid w:val="009E29BA"/>
    <w:rsid w:val="009E3672"/>
    <w:rsid w:val="009E4A87"/>
    <w:rsid w:val="009E564E"/>
    <w:rsid w:val="009E6544"/>
    <w:rsid w:val="009F0E95"/>
    <w:rsid w:val="009F1D0C"/>
    <w:rsid w:val="009F2E66"/>
    <w:rsid w:val="009F5A38"/>
    <w:rsid w:val="009F6255"/>
    <w:rsid w:val="009F62CD"/>
    <w:rsid w:val="009F6616"/>
    <w:rsid w:val="009F6E32"/>
    <w:rsid w:val="009F7047"/>
    <w:rsid w:val="009F72A4"/>
    <w:rsid w:val="00A0005B"/>
    <w:rsid w:val="00A0068A"/>
    <w:rsid w:val="00A01471"/>
    <w:rsid w:val="00A01606"/>
    <w:rsid w:val="00A023B8"/>
    <w:rsid w:val="00A0572F"/>
    <w:rsid w:val="00A111C1"/>
    <w:rsid w:val="00A119A2"/>
    <w:rsid w:val="00A122DC"/>
    <w:rsid w:val="00A14601"/>
    <w:rsid w:val="00A14A24"/>
    <w:rsid w:val="00A14F35"/>
    <w:rsid w:val="00A15266"/>
    <w:rsid w:val="00A1611D"/>
    <w:rsid w:val="00A20770"/>
    <w:rsid w:val="00A20FB5"/>
    <w:rsid w:val="00A224F4"/>
    <w:rsid w:val="00A22995"/>
    <w:rsid w:val="00A230CC"/>
    <w:rsid w:val="00A25F82"/>
    <w:rsid w:val="00A27349"/>
    <w:rsid w:val="00A27D92"/>
    <w:rsid w:val="00A27F94"/>
    <w:rsid w:val="00A30B94"/>
    <w:rsid w:val="00A31577"/>
    <w:rsid w:val="00A31588"/>
    <w:rsid w:val="00A3277D"/>
    <w:rsid w:val="00A32C87"/>
    <w:rsid w:val="00A337CF"/>
    <w:rsid w:val="00A339E9"/>
    <w:rsid w:val="00A3619F"/>
    <w:rsid w:val="00A368BF"/>
    <w:rsid w:val="00A37003"/>
    <w:rsid w:val="00A37CC3"/>
    <w:rsid w:val="00A4007B"/>
    <w:rsid w:val="00A40622"/>
    <w:rsid w:val="00A40CEC"/>
    <w:rsid w:val="00A40DC9"/>
    <w:rsid w:val="00A40F11"/>
    <w:rsid w:val="00A41017"/>
    <w:rsid w:val="00A424B6"/>
    <w:rsid w:val="00A42894"/>
    <w:rsid w:val="00A43F58"/>
    <w:rsid w:val="00A4517F"/>
    <w:rsid w:val="00A45F11"/>
    <w:rsid w:val="00A469EE"/>
    <w:rsid w:val="00A46B1B"/>
    <w:rsid w:val="00A50F55"/>
    <w:rsid w:val="00A516CB"/>
    <w:rsid w:val="00A52084"/>
    <w:rsid w:val="00A52D25"/>
    <w:rsid w:val="00A53300"/>
    <w:rsid w:val="00A54D44"/>
    <w:rsid w:val="00A560F0"/>
    <w:rsid w:val="00A5631A"/>
    <w:rsid w:val="00A57163"/>
    <w:rsid w:val="00A572D3"/>
    <w:rsid w:val="00A57D41"/>
    <w:rsid w:val="00A600AE"/>
    <w:rsid w:val="00A618BC"/>
    <w:rsid w:val="00A61DCD"/>
    <w:rsid w:val="00A62C2F"/>
    <w:rsid w:val="00A6411D"/>
    <w:rsid w:val="00A64BBC"/>
    <w:rsid w:val="00A6533F"/>
    <w:rsid w:val="00A668DE"/>
    <w:rsid w:val="00A66FEF"/>
    <w:rsid w:val="00A672B9"/>
    <w:rsid w:val="00A67529"/>
    <w:rsid w:val="00A71B74"/>
    <w:rsid w:val="00A72B38"/>
    <w:rsid w:val="00A72CEA"/>
    <w:rsid w:val="00A73BA7"/>
    <w:rsid w:val="00A73C42"/>
    <w:rsid w:val="00A74B6A"/>
    <w:rsid w:val="00A75129"/>
    <w:rsid w:val="00A753DA"/>
    <w:rsid w:val="00A75535"/>
    <w:rsid w:val="00A757AE"/>
    <w:rsid w:val="00A7583E"/>
    <w:rsid w:val="00A75AF8"/>
    <w:rsid w:val="00A80FFD"/>
    <w:rsid w:val="00A81706"/>
    <w:rsid w:val="00A81E42"/>
    <w:rsid w:val="00A81F78"/>
    <w:rsid w:val="00A82B62"/>
    <w:rsid w:val="00A83185"/>
    <w:rsid w:val="00A83ECC"/>
    <w:rsid w:val="00A83FFD"/>
    <w:rsid w:val="00A843A6"/>
    <w:rsid w:val="00A865DC"/>
    <w:rsid w:val="00A86BA2"/>
    <w:rsid w:val="00A938C7"/>
    <w:rsid w:val="00A96C05"/>
    <w:rsid w:val="00A97D8C"/>
    <w:rsid w:val="00AA047E"/>
    <w:rsid w:val="00AA1570"/>
    <w:rsid w:val="00AA25CB"/>
    <w:rsid w:val="00AA3200"/>
    <w:rsid w:val="00AA3571"/>
    <w:rsid w:val="00AA3BE7"/>
    <w:rsid w:val="00AA5E24"/>
    <w:rsid w:val="00AA6118"/>
    <w:rsid w:val="00AB2060"/>
    <w:rsid w:val="00AB2410"/>
    <w:rsid w:val="00AB2CB7"/>
    <w:rsid w:val="00AB3853"/>
    <w:rsid w:val="00AB39B5"/>
    <w:rsid w:val="00AB51FB"/>
    <w:rsid w:val="00AB7AA4"/>
    <w:rsid w:val="00AC496A"/>
    <w:rsid w:val="00AC51F8"/>
    <w:rsid w:val="00AC570C"/>
    <w:rsid w:val="00AC6BAD"/>
    <w:rsid w:val="00AD05CC"/>
    <w:rsid w:val="00AD3B55"/>
    <w:rsid w:val="00AD3D64"/>
    <w:rsid w:val="00AD4E9A"/>
    <w:rsid w:val="00AD6046"/>
    <w:rsid w:val="00AE16B7"/>
    <w:rsid w:val="00AE1C07"/>
    <w:rsid w:val="00AE2199"/>
    <w:rsid w:val="00AE229F"/>
    <w:rsid w:val="00AE23C1"/>
    <w:rsid w:val="00AE44D9"/>
    <w:rsid w:val="00AE5730"/>
    <w:rsid w:val="00AE598B"/>
    <w:rsid w:val="00AE6BFD"/>
    <w:rsid w:val="00AF0A44"/>
    <w:rsid w:val="00AF2541"/>
    <w:rsid w:val="00AF289B"/>
    <w:rsid w:val="00AF2CF6"/>
    <w:rsid w:val="00AF3176"/>
    <w:rsid w:val="00AF33C1"/>
    <w:rsid w:val="00AF3F77"/>
    <w:rsid w:val="00AF56C6"/>
    <w:rsid w:val="00AF6FAC"/>
    <w:rsid w:val="00B01658"/>
    <w:rsid w:val="00B01D11"/>
    <w:rsid w:val="00B020A5"/>
    <w:rsid w:val="00B032FD"/>
    <w:rsid w:val="00B03C86"/>
    <w:rsid w:val="00B04B0E"/>
    <w:rsid w:val="00B056F6"/>
    <w:rsid w:val="00B06F54"/>
    <w:rsid w:val="00B109DD"/>
    <w:rsid w:val="00B11411"/>
    <w:rsid w:val="00B11507"/>
    <w:rsid w:val="00B1225F"/>
    <w:rsid w:val="00B124CA"/>
    <w:rsid w:val="00B1283C"/>
    <w:rsid w:val="00B12F02"/>
    <w:rsid w:val="00B13F68"/>
    <w:rsid w:val="00B1566F"/>
    <w:rsid w:val="00B15896"/>
    <w:rsid w:val="00B15FCD"/>
    <w:rsid w:val="00B17E56"/>
    <w:rsid w:val="00B2000A"/>
    <w:rsid w:val="00B21471"/>
    <w:rsid w:val="00B214F3"/>
    <w:rsid w:val="00B21EF2"/>
    <w:rsid w:val="00B2254E"/>
    <w:rsid w:val="00B22739"/>
    <w:rsid w:val="00B22CFC"/>
    <w:rsid w:val="00B232E1"/>
    <w:rsid w:val="00B2535A"/>
    <w:rsid w:val="00B25CBD"/>
    <w:rsid w:val="00B263ED"/>
    <w:rsid w:val="00B2680D"/>
    <w:rsid w:val="00B32822"/>
    <w:rsid w:val="00B32DF7"/>
    <w:rsid w:val="00B33248"/>
    <w:rsid w:val="00B3575C"/>
    <w:rsid w:val="00B358C9"/>
    <w:rsid w:val="00B40217"/>
    <w:rsid w:val="00B4052F"/>
    <w:rsid w:val="00B411EC"/>
    <w:rsid w:val="00B41FCD"/>
    <w:rsid w:val="00B4369C"/>
    <w:rsid w:val="00B456B0"/>
    <w:rsid w:val="00B45B9C"/>
    <w:rsid w:val="00B45D3E"/>
    <w:rsid w:val="00B4631A"/>
    <w:rsid w:val="00B4689F"/>
    <w:rsid w:val="00B47E9D"/>
    <w:rsid w:val="00B50B31"/>
    <w:rsid w:val="00B5232F"/>
    <w:rsid w:val="00B52F3B"/>
    <w:rsid w:val="00B53E68"/>
    <w:rsid w:val="00B5577B"/>
    <w:rsid w:val="00B562F2"/>
    <w:rsid w:val="00B5654C"/>
    <w:rsid w:val="00B565FE"/>
    <w:rsid w:val="00B5788E"/>
    <w:rsid w:val="00B5799F"/>
    <w:rsid w:val="00B603C2"/>
    <w:rsid w:val="00B60D6E"/>
    <w:rsid w:val="00B616EC"/>
    <w:rsid w:val="00B61864"/>
    <w:rsid w:val="00B61B79"/>
    <w:rsid w:val="00B61C14"/>
    <w:rsid w:val="00B62956"/>
    <w:rsid w:val="00B62A27"/>
    <w:rsid w:val="00B62ABC"/>
    <w:rsid w:val="00B64072"/>
    <w:rsid w:val="00B659D6"/>
    <w:rsid w:val="00B67817"/>
    <w:rsid w:val="00B6784B"/>
    <w:rsid w:val="00B70A77"/>
    <w:rsid w:val="00B7211C"/>
    <w:rsid w:val="00B7215E"/>
    <w:rsid w:val="00B73EFB"/>
    <w:rsid w:val="00B750DF"/>
    <w:rsid w:val="00B75C0E"/>
    <w:rsid w:val="00B75C48"/>
    <w:rsid w:val="00B76278"/>
    <w:rsid w:val="00B775FE"/>
    <w:rsid w:val="00B80CE1"/>
    <w:rsid w:val="00B81B6E"/>
    <w:rsid w:val="00B824E5"/>
    <w:rsid w:val="00B82AB0"/>
    <w:rsid w:val="00B82C23"/>
    <w:rsid w:val="00B83A12"/>
    <w:rsid w:val="00B860D0"/>
    <w:rsid w:val="00B86A6E"/>
    <w:rsid w:val="00B86F28"/>
    <w:rsid w:val="00B87BAA"/>
    <w:rsid w:val="00B90DAC"/>
    <w:rsid w:val="00B91239"/>
    <w:rsid w:val="00B91E19"/>
    <w:rsid w:val="00B92A42"/>
    <w:rsid w:val="00B92CE7"/>
    <w:rsid w:val="00B934FA"/>
    <w:rsid w:val="00B93FD4"/>
    <w:rsid w:val="00B94577"/>
    <w:rsid w:val="00B94846"/>
    <w:rsid w:val="00B95D32"/>
    <w:rsid w:val="00B96D1B"/>
    <w:rsid w:val="00B9775F"/>
    <w:rsid w:val="00BA004C"/>
    <w:rsid w:val="00BA0526"/>
    <w:rsid w:val="00BA1662"/>
    <w:rsid w:val="00BA2C73"/>
    <w:rsid w:val="00BA3345"/>
    <w:rsid w:val="00BA392A"/>
    <w:rsid w:val="00BA47A1"/>
    <w:rsid w:val="00BA5438"/>
    <w:rsid w:val="00BA5B4F"/>
    <w:rsid w:val="00BA5CEE"/>
    <w:rsid w:val="00BA6D6B"/>
    <w:rsid w:val="00BA75B2"/>
    <w:rsid w:val="00BA7B71"/>
    <w:rsid w:val="00BB33C1"/>
    <w:rsid w:val="00BB4122"/>
    <w:rsid w:val="00BB4566"/>
    <w:rsid w:val="00BB5BFC"/>
    <w:rsid w:val="00BB5D6C"/>
    <w:rsid w:val="00BB6180"/>
    <w:rsid w:val="00BB7ABC"/>
    <w:rsid w:val="00BC106E"/>
    <w:rsid w:val="00BC19FF"/>
    <w:rsid w:val="00BC2D24"/>
    <w:rsid w:val="00BC38FC"/>
    <w:rsid w:val="00BC3A1E"/>
    <w:rsid w:val="00BC3D8C"/>
    <w:rsid w:val="00BC50A6"/>
    <w:rsid w:val="00BC7290"/>
    <w:rsid w:val="00BD0273"/>
    <w:rsid w:val="00BD0817"/>
    <w:rsid w:val="00BD0850"/>
    <w:rsid w:val="00BD16B6"/>
    <w:rsid w:val="00BD1FCC"/>
    <w:rsid w:val="00BD46AB"/>
    <w:rsid w:val="00BD4716"/>
    <w:rsid w:val="00BD4D43"/>
    <w:rsid w:val="00BD50F9"/>
    <w:rsid w:val="00BD6017"/>
    <w:rsid w:val="00BD7558"/>
    <w:rsid w:val="00BD7836"/>
    <w:rsid w:val="00BD79DB"/>
    <w:rsid w:val="00BD7A75"/>
    <w:rsid w:val="00BD7F9A"/>
    <w:rsid w:val="00BE0611"/>
    <w:rsid w:val="00BE14D2"/>
    <w:rsid w:val="00BE1598"/>
    <w:rsid w:val="00BE2A40"/>
    <w:rsid w:val="00BE2E55"/>
    <w:rsid w:val="00BE4404"/>
    <w:rsid w:val="00BE4762"/>
    <w:rsid w:val="00BE6A73"/>
    <w:rsid w:val="00BE6EC9"/>
    <w:rsid w:val="00BE7090"/>
    <w:rsid w:val="00BF1030"/>
    <w:rsid w:val="00BF1618"/>
    <w:rsid w:val="00BF191A"/>
    <w:rsid w:val="00BF2524"/>
    <w:rsid w:val="00BF2D66"/>
    <w:rsid w:val="00BF3C56"/>
    <w:rsid w:val="00BF53FE"/>
    <w:rsid w:val="00BF55DD"/>
    <w:rsid w:val="00BF5C68"/>
    <w:rsid w:val="00BF5DD1"/>
    <w:rsid w:val="00BF5E5E"/>
    <w:rsid w:val="00BF6023"/>
    <w:rsid w:val="00C00482"/>
    <w:rsid w:val="00C02195"/>
    <w:rsid w:val="00C05E9E"/>
    <w:rsid w:val="00C07848"/>
    <w:rsid w:val="00C10740"/>
    <w:rsid w:val="00C10A0A"/>
    <w:rsid w:val="00C10B28"/>
    <w:rsid w:val="00C1137F"/>
    <w:rsid w:val="00C12FD2"/>
    <w:rsid w:val="00C13C8A"/>
    <w:rsid w:val="00C13F95"/>
    <w:rsid w:val="00C14B2F"/>
    <w:rsid w:val="00C1530F"/>
    <w:rsid w:val="00C170C5"/>
    <w:rsid w:val="00C170CE"/>
    <w:rsid w:val="00C176B1"/>
    <w:rsid w:val="00C21031"/>
    <w:rsid w:val="00C2144D"/>
    <w:rsid w:val="00C219DD"/>
    <w:rsid w:val="00C21C06"/>
    <w:rsid w:val="00C22F2E"/>
    <w:rsid w:val="00C23039"/>
    <w:rsid w:val="00C2488F"/>
    <w:rsid w:val="00C24AD1"/>
    <w:rsid w:val="00C25F39"/>
    <w:rsid w:val="00C2696B"/>
    <w:rsid w:val="00C27345"/>
    <w:rsid w:val="00C30C10"/>
    <w:rsid w:val="00C30F87"/>
    <w:rsid w:val="00C31931"/>
    <w:rsid w:val="00C3244C"/>
    <w:rsid w:val="00C327CD"/>
    <w:rsid w:val="00C34A09"/>
    <w:rsid w:val="00C35B55"/>
    <w:rsid w:val="00C35CF1"/>
    <w:rsid w:val="00C36A37"/>
    <w:rsid w:val="00C41538"/>
    <w:rsid w:val="00C41CA8"/>
    <w:rsid w:val="00C41DD7"/>
    <w:rsid w:val="00C41E57"/>
    <w:rsid w:val="00C42835"/>
    <w:rsid w:val="00C42C2B"/>
    <w:rsid w:val="00C43426"/>
    <w:rsid w:val="00C43903"/>
    <w:rsid w:val="00C441AD"/>
    <w:rsid w:val="00C4448D"/>
    <w:rsid w:val="00C44659"/>
    <w:rsid w:val="00C46C83"/>
    <w:rsid w:val="00C470A4"/>
    <w:rsid w:val="00C47268"/>
    <w:rsid w:val="00C51A44"/>
    <w:rsid w:val="00C52128"/>
    <w:rsid w:val="00C526D8"/>
    <w:rsid w:val="00C52937"/>
    <w:rsid w:val="00C551FE"/>
    <w:rsid w:val="00C55738"/>
    <w:rsid w:val="00C56BF5"/>
    <w:rsid w:val="00C5757A"/>
    <w:rsid w:val="00C576F5"/>
    <w:rsid w:val="00C57AA2"/>
    <w:rsid w:val="00C57C56"/>
    <w:rsid w:val="00C62AC2"/>
    <w:rsid w:val="00C64B79"/>
    <w:rsid w:val="00C65011"/>
    <w:rsid w:val="00C6561F"/>
    <w:rsid w:val="00C6569E"/>
    <w:rsid w:val="00C669EB"/>
    <w:rsid w:val="00C66AA3"/>
    <w:rsid w:val="00C676AA"/>
    <w:rsid w:val="00C67FC1"/>
    <w:rsid w:val="00C70045"/>
    <w:rsid w:val="00C72142"/>
    <w:rsid w:val="00C75B8D"/>
    <w:rsid w:val="00C75DCF"/>
    <w:rsid w:val="00C763F2"/>
    <w:rsid w:val="00C77ADB"/>
    <w:rsid w:val="00C77D11"/>
    <w:rsid w:val="00C801EB"/>
    <w:rsid w:val="00C80C5A"/>
    <w:rsid w:val="00C811B9"/>
    <w:rsid w:val="00C82C5D"/>
    <w:rsid w:val="00C835D6"/>
    <w:rsid w:val="00C857B6"/>
    <w:rsid w:val="00C857FD"/>
    <w:rsid w:val="00C85BA1"/>
    <w:rsid w:val="00C863B1"/>
    <w:rsid w:val="00C86893"/>
    <w:rsid w:val="00C86B7E"/>
    <w:rsid w:val="00C86C98"/>
    <w:rsid w:val="00C87BB5"/>
    <w:rsid w:val="00C90F9C"/>
    <w:rsid w:val="00C9131A"/>
    <w:rsid w:val="00C92B61"/>
    <w:rsid w:val="00C93C51"/>
    <w:rsid w:val="00C95151"/>
    <w:rsid w:val="00C9661D"/>
    <w:rsid w:val="00C96740"/>
    <w:rsid w:val="00C9705F"/>
    <w:rsid w:val="00C9731B"/>
    <w:rsid w:val="00C97B53"/>
    <w:rsid w:val="00CA02FE"/>
    <w:rsid w:val="00CA0882"/>
    <w:rsid w:val="00CA18D5"/>
    <w:rsid w:val="00CA18ED"/>
    <w:rsid w:val="00CA23FE"/>
    <w:rsid w:val="00CA3261"/>
    <w:rsid w:val="00CA3AB7"/>
    <w:rsid w:val="00CA4BA2"/>
    <w:rsid w:val="00CA54B5"/>
    <w:rsid w:val="00CA64DC"/>
    <w:rsid w:val="00CB1724"/>
    <w:rsid w:val="00CB2AC0"/>
    <w:rsid w:val="00CB3D72"/>
    <w:rsid w:val="00CB5A9A"/>
    <w:rsid w:val="00CC13A5"/>
    <w:rsid w:val="00CC1623"/>
    <w:rsid w:val="00CC4C5E"/>
    <w:rsid w:val="00CC546F"/>
    <w:rsid w:val="00CC5BB1"/>
    <w:rsid w:val="00CD025A"/>
    <w:rsid w:val="00CD0630"/>
    <w:rsid w:val="00CD0966"/>
    <w:rsid w:val="00CD15F1"/>
    <w:rsid w:val="00CD5BBF"/>
    <w:rsid w:val="00CD603B"/>
    <w:rsid w:val="00CD6401"/>
    <w:rsid w:val="00CD669C"/>
    <w:rsid w:val="00CD6AF1"/>
    <w:rsid w:val="00CD7584"/>
    <w:rsid w:val="00CD788C"/>
    <w:rsid w:val="00CD7F59"/>
    <w:rsid w:val="00CE0580"/>
    <w:rsid w:val="00CE05F4"/>
    <w:rsid w:val="00CE0889"/>
    <w:rsid w:val="00CE0D86"/>
    <w:rsid w:val="00CE38C0"/>
    <w:rsid w:val="00CE4692"/>
    <w:rsid w:val="00CE5D29"/>
    <w:rsid w:val="00CE6727"/>
    <w:rsid w:val="00CE74B1"/>
    <w:rsid w:val="00CF02DE"/>
    <w:rsid w:val="00CF097D"/>
    <w:rsid w:val="00CF0AE1"/>
    <w:rsid w:val="00CF1F90"/>
    <w:rsid w:val="00CF3458"/>
    <w:rsid w:val="00CF34ED"/>
    <w:rsid w:val="00CF3B14"/>
    <w:rsid w:val="00CF3B68"/>
    <w:rsid w:val="00CF3B7B"/>
    <w:rsid w:val="00CF468C"/>
    <w:rsid w:val="00CF7835"/>
    <w:rsid w:val="00CF7A15"/>
    <w:rsid w:val="00CF7CE7"/>
    <w:rsid w:val="00D0027A"/>
    <w:rsid w:val="00D0134D"/>
    <w:rsid w:val="00D0446F"/>
    <w:rsid w:val="00D04E83"/>
    <w:rsid w:val="00D06513"/>
    <w:rsid w:val="00D0750D"/>
    <w:rsid w:val="00D1004C"/>
    <w:rsid w:val="00D116E0"/>
    <w:rsid w:val="00D11DC2"/>
    <w:rsid w:val="00D11FCE"/>
    <w:rsid w:val="00D1226A"/>
    <w:rsid w:val="00D12EB7"/>
    <w:rsid w:val="00D1314C"/>
    <w:rsid w:val="00D138EF"/>
    <w:rsid w:val="00D13E96"/>
    <w:rsid w:val="00D167CC"/>
    <w:rsid w:val="00D16C26"/>
    <w:rsid w:val="00D16F93"/>
    <w:rsid w:val="00D20CC5"/>
    <w:rsid w:val="00D2105E"/>
    <w:rsid w:val="00D217DD"/>
    <w:rsid w:val="00D221FE"/>
    <w:rsid w:val="00D236AA"/>
    <w:rsid w:val="00D2384D"/>
    <w:rsid w:val="00D23B73"/>
    <w:rsid w:val="00D24A05"/>
    <w:rsid w:val="00D24EE3"/>
    <w:rsid w:val="00D25E2F"/>
    <w:rsid w:val="00D26CED"/>
    <w:rsid w:val="00D271A0"/>
    <w:rsid w:val="00D30478"/>
    <w:rsid w:val="00D30C6D"/>
    <w:rsid w:val="00D3121C"/>
    <w:rsid w:val="00D3391D"/>
    <w:rsid w:val="00D34496"/>
    <w:rsid w:val="00D3472B"/>
    <w:rsid w:val="00D353C6"/>
    <w:rsid w:val="00D3560B"/>
    <w:rsid w:val="00D35C0C"/>
    <w:rsid w:val="00D369BE"/>
    <w:rsid w:val="00D36F4D"/>
    <w:rsid w:val="00D404A2"/>
    <w:rsid w:val="00D416DE"/>
    <w:rsid w:val="00D42095"/>
    <w:rsid w:val="00D44474"/>
    <w:rsid w:val="00D446EF"/>
    <w:rsid w:val="00D45C86"/>
    <w:rsid w:val="00D46800"/>
    <w:rsid w:val="00D4689E"/>
    <w:rsid w:val="00D46FC8"/>
    <w:rsid w:val="00D50E40"/>
    <w:rsid w:val="00D51985"/>
    <w:rsid w:val="00D558EB"/>
    <w:rsid w:val="00D56A38"/>
    <w:rsid w:val="00D56D8A"/>
    <w:rsid w:val="00D57612"/>
    <w:rsid w:val="00D618BB"/>
    <w:rsid w:val="00D62523"/>
    <w:rsid w:val="00D63E51"/>
    <w:rsid w:val="00D642C3"/>
    <w:rsid w:val="00D64388"/>
    <w:rsid w:val="00D645FA"/>
    <w:rsid w:val="00D64A6D"/>
    <w:rsid w:val="00D64A9F"/>
    <w:rsid w:val="00D64EC4"/>
    <w:rsid w:val="00D65D5B"/>
    <w:rsid w:val="00D66371"/>
    <w:rsid w:val="00D6650A"/>
    <w:rsid w:val="00D665DC"/>
    <w:rsid w:val="00D66A1F"/>
    <w:rsid w:val="00D66C06"/>
    <w:rsid w:val="00D67443"/>
    <w:rsid w:val="00D6780B"/>
    <w:rsid w:val="00D67CC5"/>
    <w:rsid w:val="00D71D36"/>
    <w:rsid w:val="00D72ED6"/>
    <w:rsid w:val="00D74573"/>
    <w:rsid w:val="00D746E3"/>
    <w:rsid w:val="00D74E0B"/>
    <w:rsid w:val="00D76DD0"/>
    <w:rsid w:val="00D80C61"/>
    <w:rsid w:val="00D84FDF"/>
    <w:rsid w:val="00D86D1D"/>
    <w:rsid w:val="00D907A1"/>
    <w:rsid w:val="00D91FCB"/>
    <w:rsid w:val="00D933EA"/>
    <w:rsid w:val="00D93986"/>
    <w:rsid w:val="00D93DFE"/>
    <w:rsid w:val="00D94142"/>
    <w:rsid w:val="00D94919"/>
    <w:rsid w:val="00D95589"/>
    <w:rsid w:val="00D9581B"/>
    <w:rsid w:val="00D958BE"/>
    <w:rsid w:val="00D9607F"/>
    <w:rsid w:val="00D9669E"/>
    <w:rsid w:val="00DA131A"/>
    <w:rsid w:val="00DA2054"/>
    <w:rsid w:val="00DA3F7A"/>
    <w:rsid w:val="00DA4077"/>
    <w:rsid w:val="00DA536E"/>
    <w:rsid w:val="00DA5E07"/>
    <w:rsid w:val="00DA6356"/>
    <w:rsid w:val="00DA6549"/>
    <w:rsid w:val="00DA6551"/>
    <w:rsid w:val="00DA732B"/>
    <w:rsid w:val="00DB0145"/>
    <w:rsid w:val="00DB09E5"/>
    <w:rsid w:val="00DB1BCD"/>
    <w:rsid w:val="00DB1F07"/>
    <w:rsid w:val="00DB26E0"/>
    <w:rsid w:val="00DB39CA"/>
    <w:rsid w:val="00DB3A36"/>
    <w:rsid w:val="00DB5896"/>
    <w:rsid w:val="00DB5E39"/>
    <w:rsid w:val="00DB61C5"/>
    <w:rsid w:val="00DB7162"/>
    <w:rsid w:val="00DC00B1"/>
    <w:rsid w:val="00DC0E97"/>
    <w:rsid w:val="00DC1738"/>
    <w:rsid w:val="00DC1779"/>
    <w:rsid w:val="00DC2E6F"/>
    <w:rsid w:val="00DC59E7"/>
    <w:rsid w:val="00DD0431"/>
    <w:rsid w:val="00DD3230"/>
    <w:rsid w:val="00DD3AAC"/>
    <w:rsid w:val="00DD3ED6"/>
    <w:rsid w:val="00DD48FA"/>
    <w:rsid w:val="00DD5140"/>
    <w:rsid w:val="00DD6FB8"/>
    <w:rsid w:val="00DD75C6"/>
    <w:rsid w:val="00DE0361"/>
    <w:rsid w:val="00DE1C8F"/>
    <w:rsid w:val="00DE2325"/>
    <w:rsid w:val="00DE3AB1"/>
    <w:rsid w:val="00DE48F1"/>
    <w:rsid w:val="00DE591A"/>
    <w:rsid w:val="00DE6994"/>
    <w:rsid w:val="00DE7079"/>
    <w:rsid w:val="00DE7E15"/>
    <w:rsid w:val="00DF045B"/>
    <w:rsid w:val="00DF45E4"/>
    <w:rsid w:val="00DF4D88"/>
    <w:rsid w:val="00DF69E7"/>
    <w:rsid w:val="00DF75AC"/>
    <w:rsid w:val="00DF7748"/>
    <w:rsid w:val="00E021FA"/>
    <w:rsid w:val="00E04175"/>
    <w:rsid w:val="00E0521E"/>
    <w:rsid w:val="00E05732"/>
    <w:rsid w:val="00E059B8"/>
    <w:rsid w:val="00E062DE"/>
    <w:rsid w:val="00E0722D"/>
    <w:rsid w:val="00E07EAB"/>
    <w:rsid w:val="00E07FDD"/>
    <w:rsid w:val="00E100DF"/>
    <w:rsid w:val="00E1068E"/>
    <w:rsid w:val="00E11268"/>
    <w:rsid w:val="00E13625"/>
    <w:rsid w:val="00E13C66"/>
    <w:rsid w:val="00E141E3"/>
    <w:rsid w:val="00E146DA"/>
    <w:rsid w:val="00E14EA4"/>
    <w:rsid w:val="00E2081D"/>
    <w:rsid w:val="00E21571"/>
    <w:rsid w:val="00E2231B"/>
    <w:rsid w:val="00E22462"/>
    <w:rsid w:val="00E22B2F"/>
    <w:rsid w:val="00E24278"/>
    <w:rsid w:val="00E245C2"/>
    <w:rsid w:val="00E2486D"/>
    <w:rsid w:val="00E266BB"/>
    <w:rsid w:val="00E2757E"/>
    <w:rsid w:val="00E30661"/>
    <w:rsid w:val="00E30B7D"/>
    <w:rsid w:val="00E3370A"/>
    <w:rsid w:val="00E35749"/>
    <w:rsid w:val="00E35D7C"/>
    <w:rsid w:val="00E35E83"/>
    <w:rsid w:val="00E3657D"/>
    <w:rsid w:val="00E373B1"/>
    <w:rsid w:val="00E40618"/>
    <w:rsid w:val="00E413E8"/>
    <w:rsid w:val="00E42BE7"/>
    <w:rsid w:val="00E43061"/>
    <w:rsid w:val="00E433A1"/>
    <w:rsid w:val="00E43716"/>
    <w:rsid w:val="00E45802"/>
    <w:rsid w:val="00E46F63"/>
    <w:rsid w:val="00E518E7"/>
    <w:rsid w:val="00E51B9E"/>
    <w:rsid w:val="00E51E25"/>
    <w:rsid w:val="00E52854"/>
    <w:rsid w:val="00E52B90"/>
    <w:rsid w:val="00E531C4"/>
    <w:rsid w:val="00E53B2E"/>
    <w:rsid w:val="00E53E84"/>
    <w:rsid w:val="00E5467A"/>
    <w:rsid w:val="00E54D8E"/>
    <w:rsid w:val="00E5503B"/>
    <w:rsid w:val="00E56FCA"/>
    <w:rsid w:val="00E5734D"/>
    <w:rsid w:val="00E57853"/>
    <w:rsid w:val="00E6038A"/>
    <w:rsid w:val="00E6044A"/>
    <w:rsid w:val="00E61224"/>
    <w:rsid w:val="00E616B8"/>
    <w:rsid w:val="00E6198A"/>
    <w:rsid w:val="00E625DF"/>
    <w:rsid w:val="00E62CC2"/>
    <w:rsid w:val="00E6572A"/>
    <w:rsid w:val="00E66612"/>
    <w:rsid w:val="00E66CA9"/>
    <w:rsid w:val="00E67E16"/>
    <w:rsid w:val="00E7194A"/>
    <w:rsid w:val="00E72621"/>
    <w:rsid w:val="00E73B5D"/>
    <w:rsid w:val="00E74CD1"/>
    <w:rsid w:val="00E74D65"/>
    <w:rsid w:val="00E75EF6"/>
    <w:rsid w:val="00E75FBC"/>
    <w:rsid w:val="00E76122"/>
    <w:rsid w:val="00E772C7"/>
    <w:rsid w:val="00E831DA"/>
    <w:rsid w:val="00E85259"/>
    <w:rsid w:val="00E853AE"/>
    <w:rsid w:val="00E85E40"/>
    <w:rsid w:val="00E86569"/>
    <w:rsid w:val="00E869C5"/>
    <w:rsid w:val="00E8740D"/>
    <w:rsid w:val="00E8776E"/>
    <w:rsid w:val="00E879EE"/>
    <w:rsid w:val="00E87A44"/>
    <w:rsid w:val="00E9264D"/>
    <w:rsid w:val="00E92705"/>
    <w:rsid w:val="00E92D3B"/>
    <w:rsid w:val="00E9345C"/>
    <w:rsid w:val="00E93942"/>
    <w:rsid w:val="00E93B0F"/>
    <w:rsid w:val="00E94106"/>
    <w:rsid w:val="00E956BD"/>
    <w:rsid w:val="00E95CD1"/>
    <w:rsid w:val="00E96D71"/>
    <w:rsid w:val="00E9716B"/>
    <w:rsid w:val="00EA06C7"/>
    <w:rsid w:val="00EA080F"/>
    <w:rsid w:val="00EA0920"/>
    <w:rsid w:val="00EA1042"/>
    <w:rsid w:val="00EA31F8"/>
    <w:rsid w:val="00EA4C45"/>
    <w:rsid w:val="00EA72A3"/>
    <w:rsid w:val="00EA7461"/>
    <w:rsid w:val="00EB03A8"/>
    <w:rsid w:val="00EB0EC4"/>
    <w:rsid w:val="00EB20B4"/>
    <w:rsid w:val="00EB26D7"/>
    <w:rsid w:val="00EB28B1"/>
    <w:rsid w:val="00EB38F7"/>
    <w:rsid w:val="00EB3C7B"/>
    <w:rsid w:val="00EB45B5"/>
    <w:rsid w:val="00EB724E"/>
    <w:rsid w:val="00EB7274"/>
    <w:rsid w:val="00EB7E31"/>
    <w:rsid w:val="00EC1A27"/>
    <w:rsid w:val="00EC3072"/>
    <w:rsid w:val="00EC3C83"/>
    <w:rsid w:val="00EC47F9"/>
    <w:rsid w:val="00EC494A"/>
    <w:rsid w:val="00EC547D"/>
    <w:rsid w:val="00EC56D3"/>
    <w:rsid w:val="00EC660E"/>
    <w:rsid w:val="00ED0530"/>
    <w:rsid w:val="00ED1D99"/>
    <w:rsid w:val="00ED1DD3"/>
    <w:rsid w:val="00ED28C4"/>
    <w:rsid w:val="00ED36EA"/>
    <w:rsid w:val="00ED3A58"/>
    <w:rsid w:val="00ED4BC8"/>
    <w:rsid w:val="00ED5BD2"/>
    <w:rsid w:val="00ED7541"/>
    <w:rsid w:val="00ED75A7"/>
    <w:rsid w:val="00ED795A"/>
    <w:rsid w:val="00ED7A0E"/>
    <w:rsid w:val="00EE0606"/>
    <w:rsid w:val="00EE30CF"/>
    <w:rsid w:val="00EE35B8"/>
    <w:rsid w:val="00EE35D4"/>
    <w:rsid w:val="00EE380D"/>
    <w:rsid w:val="00EE3BFE"/>
    <w:rsid w:val="00EE442F"/>
    <w:rsid w:val="00EE5E08"/>
    <w:rsid w:val="00EE6F20"/>
    <w:rsid w:val="00EE7F31"/>
    <w:rsid w:val="00EF0140"/>
    <w:rsid w:val="00EF0D65"/>
    <w:rsid w:val="00EF15AE"/>
    <w:rsid w:val="00EF1922"/>
    <w:rsid w:val="00EF2CA1"/>
    <w:rsid w:val="00EF502F"/>
    <w:rsid w:val="00EF5073"/>
    <w:rsid w:val="00EF5AB3"/>
    <w:rsid w:val="00EF5EE2"/>
    <w:rsid w:val="00EF70CB"/>
    <w:rsid w:val="00F01379"/>
    <w:rsid w:val="00F01AFE"/>
    <w:rsid w:val="00F02D0F"/>
    <w:rsid w:val="00F039CA"/>
    <w:rsid w:val="00F0400E"/>
    <w:rsid w:val="00F0405F"/>
    <w:rsid w:val="00F045C2"/>
    <w:rsid w:val="00F06377"/>
    <w:rsid w:val="00F06421"/>
    <w:rsid w:val="00F078DB"/>
    <w:rsid w:val="00F07F2E"/>
    <w:rsid w:val="00F10269"/>
    <w:rsid w:val="00F105D9"/>
    <w:rsid w:val="00F1098D"/>
    <w:rsid w:val="00F1361D"/>
    <w:rsid w:val="00F1363E"/>
    <w:rsid w:val="00F13F41"/>
    <w:rsid w:val="00F147AA"/>
    <w:rsid w:val="00F167D0"/>
    <w:rsid w:val="00F16EAE"/>
    <w:rsid w:val="00F17741"/>
    <w:rsid w:val="00F20F3F"/>
    <w:rsid w:val="00F233F7"/>
    <w:rsid w:val="00F2370E"/>
    <w:rsid w:val="00F24B51"/>
    <w:rsid w:val="00F252DF"/>
    <w:rsid w:val="00F25E9D"/>
    <w:rsid w:val="00F26A85"/>
    <w:rsid w:val="00F2764D"/>
    <w:rsid w:val="00F27D50"/>
    <w:rsid w:val="00F30B0C"/>
    <w:rsid w:val="00F333C2"/>
    <w:rsid w:val="00F34771"/>
    <w:rsid w:val="00F36243"/>
    <w:rsid w:val="00F36C6E"/>
    <w:rsid w:val="00F3764A"/>
    <w:rsid w:val="00F40239"/>
    <w:rsid w:val="00F40851"/>
    <w:rsid w:val="00F414BB"/>
    <w:rsid w:val="00F42FC3"/>
    <w:rsid w:val="00F45152"/>
    <w:rsid w:val="00F45494"/>
    <w:rsid w:val="00F455C5"/>
    <w:rsid w:val="00F45A8A"/>
    <w:rsid w:val="00F46DDA"/>
    <w:rsid w:val="00F50677"/>
    <w:rsid w:val="00F5089E"/>
    <w:rsid w:val="00F5106F"/>
    <w:rsid w:val="00F527B2"/>
    <w:rsid w:val="00F536BF"/>
    <w:rsid w:val="00F55674"/>
    <w:rsid w:val="00F563E8"/>
    <w:rsid w:val="00F576C1"/>
    <w:rsid w:val="00F6022A"/>
    <w:rsid w:val="00F60437"/>
    <w:rsid w:val="00F60F32"/>
    <w:rsid w:val="00F61291"/>
    <w:rsid w:val="00F61EF2"/>
    <w:rsid w:val="00F61FD7"/>
    <w:rsid w:val="00F634ED"/>
    <w:rsid w:val="00F63DF3"/>
    <w:rsid w:val="00F6422B"/>
    <w:rsid w:val="00F651EB"/>
    <w:rsid w:val="00F66454"/>
    <w:rsid w:val="00F67CDE"/>
    <w:rsid w:val="00F7133C"/>
    <w:rsid w:val="00F71345"/>
    <w:rsid w:val="00F71428"/>
    <w:rsid w:val="00F71735"/>
    <w:rsid w:val="00F717C1"/>
    <w:rsid w:val="00F7243D"/>
    <w:rsid w:val="00F73EBD"/>
    <w:rsid w:val="00F74133"/>
    <w:rsid w:val="00F74DD3"/>
    <w:rsid w:val="00F74EB0"/>
    <w:rsid w:val="00F77208"/>
    <w:rsid w:val="00F806FC"/>
    <w:rsid w:val="00F82550"/>
    <w:rsid w:val="00F839F3"/>
    <w:rsid w:val="00F84CE1"/>
    <w:rsid w:val="00F84D61"/>
    <w:rsid w:val="00F8584B"/>
    <w:rsid w:val="00F86103"/>
    <w:rsid w:val="00F86A09"/>
    <w:rsid w:val="00F87105"/>
    <w:rsid w:val="00F87AFC"/>
    <w:rsid w:val="00F9005A"/>
    <w:rsid w:val="00F90FBE"/>
    <w:rsid w:val="00F916E0"/>
    <w:rsid w:val="00F93454"/>
    <w:rsid w:val="00F935C8"/>
    <w:rsid w:val="00F93788"/>
    <w:rsid w:val="00F94D99"/>
    <w:rsid w:val="00F95040"/>
    <w:rsid w:val="00F95D91"/>
    <w:rsid w:val="00F95E86"/>
    <w:rsid w:val="00F96F94"/>
    <w:rsid w:val="00FA3C85"/>
    <w:rsid w:val="00FA59CD"/>
    <w:rsid w:val="00FA5E33"/>
    <w:rsid w:val="00FA6447"/>
    <w:rsid w:val="00FA6454"/>
    <w:rsid w:val="00FA7E3A"/>
    <w:rsid w:val="00FB0218"/>
    <w:rsid w:val="00FB0808"/>
    <w:rsid w:val="00FB0AED"/>
    <w:rsid w:val="00FB28C7"/>
    <w:rsid w:val="00FB3A16"/>
    <w:rsid w:val="00FB474B"/>
    <w:rsid w:val="00FB4D92"/>
    <w:rsid w:val="00FB52A5"/>
    <w:rsid w:val="00FB52C1"/>
    <w:rsid w:val="00FB681B"/>
    <w:rsid w:val="00FB7052"/>
    <w:rsid w:val="00FB72B6"/>
    <w:rsid w:val="00FC0056"/>
    <w:rsid w:val="00FC035C"/>
    <w:rsid w:val="00FC1828"/>
    <w:rsid w:val="00FC3997"/>
    <w:rsid w:val="00FC3B38"/>
    <w:rsid w:val="00FC428F"/>
    <w:rsid w:val="00FC48AD"/>
    <w:rsid w:val="00FC578D"/>
    <w:rsid w:val="00FC5988"/>
    <w:rsid w:val="00FC5A50"/>
    <w:rsid w:val="00FC5B4D"/>
    <w:rsid w:val="00FC6228"/>
    <w:rsid w:val="00FC636B"/>
    <w:rsid w:val="00FC7038"/>
    <w:rsid w:val="00FD0439"/>
    <w:rsid w:val="00FD2661"/>
    <w:rsid w:val="00FD3270"/>
    <w:rsid w:val="00FD35E1"/>
    <w:rsid w:val="00FD389D"/>
    <w:rsid w:val="00FD4CF2"/>
    <w:rsid w:val="00FD4F0A"/>
    <w:rsid w:val="00FD4FF8"/>
    <w:rsid w:val="00FD5F5D"/>
    <w:rsid w:val="00FD68A9"/>
    <w:rsid w:val="00FD7712"/>
    <w:rsid w:val="00FE0FA1"/>
    <w:rsid w:val="00FE1087"/>
    <w:rsid w:val="00FE1F1F"/>
    <w:rsid w:val="00FE25AA"/>
    <w:rsid w:val="00FE31B0"/>
    <w:rsid w:val="00FE5B21"/>
    <w:rsid w:val="00FE67E5"/>
    <w:rsid w:val="00FE687C"/>
    <w:rsid w:val="00FE6D21"/>
    <w:rsid w:val="00FE706E"/>
    <w:rsid w:val="00FE7CEC"/>
    <w:rsid w:val="00FF15BD"/>
    <w:rsid w:val="00FF2C0D"/>
    <w:rsid w:val="00FF37C8"/>
    <w:rsid w:val="00FF3C29"/>
    <w:rsid w:val="00FF3DCF"/>
    <w:rsid w:val="00FF3F81"/>
    <w:rsid w:val="00FF457F"/>
    <w:rsid w:val="00FF45A9"/>
    <w:rsid w:val="00FF55AF"/>
    <w:rsid w:val="00FF6E0C"/>
    <w:rsid w:val="00FF7015"/>
    <w:rsid w:val="00FF771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0D820"/>
  <w15:docId w15:val="{06850CF6-0E44-4301-98AC-E3C6620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4B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Cs w:val="20"/>
      <w:lang w:val="en-GB" w:eastAsia="en-US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  <w:rPr>
      <w:sz w:val="20"/>
      <w:szCs w:val="20"/>
      <w:lang w:val="en-GB" w:eastAsia="en-US"/>
    </w:r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A50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customStyle="1" w:styleId="UnitHeader">
    <w:name w:val="Unit Header"/>
    <w:basedOn w:val="Normal"/>
    <w:rsid w:val="00874F10"/>
    <w:pPr>
      <w:spacing w:before="120" w:after="120"/>
      <w:ind w:right="-129"/>
    </w:pPr>
    <w:rPr>
      <w:rFonts w:ascii="Gill Sans MT" w:hAnsi="Gill Sans MT" w:cs="Lucida Sans Unicode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D0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9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091B"/>
    <w:rPr>
      <w:vertAlign w:val="superscript"/>
    </w:rPr>
  </w:style>
  <w:style w:type="character" w:customStyle="1" w:styleId="pageheading1">
    <w:name w:val="pageheading1"/>
    <w:rsid w:val="00FC5A50"/>
    <w:rPr>
      <w:rFonts w:ascii="Arial" w:hAnsi="Arial" w:cs="Arial"/>
      <w:b/>
      <w:bCs/>
      <w:color w:val="195881"/>
      <w:sz w:val="27"/>
      <w:szCs w:val="27"/>
    </w:rPr>
  </w:style>
  <w:style w:type="paragraph" w:styleId="NoSpacing">
    <w:name w:val="No Spacing"/>
    <w:uiPriority w:val="1"/>
    <w:qFormat/>
    <w:rsid w:val="00F724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size-base6">
    <w:name w:val="a-size-base6"/>
    <w:basedOn w:val="DefaultParagraphFont"/>
    <w:rsid w:val="006143A0"/>
  </w:style>
  <w:style w:type="character" w:customStyle="1" w:styleId="border-rightb1">
    <w:name w:val="border-rightb1"/>
    <w:basedOn w:val="DefaultParagraphFont"/>
    <w:rsid w:val="00560225"/>
  </w:style>
  <w:style w:type="character" w:customStyle="1" w:styleId="a-size-base">
    <w:name w:val="a-size-base"/>
    <w:basedOn w:val="DefaultParagraphFont"/>
    <w:rsid w:val="00B6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fishpond.com.a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leaves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mericanbookstore.com.au/" TargetMode="External"/><Relationship Id="rId17" Type="http://schemas.openxmlformats.org/officeDocument/2006/relationships/hyperlink" Target="http://www.coopbookshop.com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koorong.com.a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url?sa=t&amp;rct=j&amp;q=&amp;esrc=s&amp;source=web&amp;cd=1&amp;cad=rja&amp;uact=8&amp;ved=0CB0QFjAA&amp;url=https%3A%2F%2Fbooko.com.au%2F&amp;ei=OjWTVdoileLwBfustOAC&amp;usg=AFQjCNEl961SDiwfFZO9s-poMyIxyD2ppA&amp;bvm=bv.96952980,d.dGc" TargetMode="External"/><Relationship Id="rId23" Type="http://schemas.openxmlformats.org/officeDocument/2006/relationships/hyperlink" Target="http://www.fishpond.com.au/c/Books/p/Wiley-Blackwell+%28an+imprint+of+John+Wiley+%26+Sons+Ltd%29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url?sa=t&amp;rct=j&amp;q=&amp;esrc=s&amp;source=web&amp;cd=1&amp;cad=rja&amp;uact=8&amp;ved=0CB0QFjAA&amp;url=https%3A%2F%2Fwww.zookal.com%2F&amp;ei=aDWTVb6BDZWD8gXqkL2YDA&amp;usg=AFQjCNEBlkHuDZD3CiviCu5AFzOgxbS4IA&amp;bvm=bv.96952980,d.dGc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topia.com.au/" TargetMode="External"/><Relationship Id="rId22" Type="http://schemas.openxmlformats.org/officeDocument/2006/relationships/hyperlink" Target="http://www.word.com.a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ECE31A8EA4CB8BEF990AF9668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ED5F-9BB5-47A4-B00A-6ADF485A1B7D}"/>
      </w:docPartPr>
      <w:docPartBody>
        <w:p w:rsidR="00E319A7" w:rsidRDefault="00AE024C" w:rsidP="00AE024C">
          <w:pPr>
            <w:pStyle w:val="616ECE31A8EA4CB8BEF990AF966841E7"/>
          </w:pPr>
          <w:r w:rsidRPr="003A04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4C"/>
    <w:rsid w:val="000326DF"/>
    <w:rsid w:val="00040309"/>
    <w:rsid w:val="000707A2"/>
    <w:rsid w:val="000C0C15"/>
    <w:rsid w:val="000D7431"/>
    <w:rsid w:val="000E266E"/>
    <w:rsid w:val="000F5274"/>
    <w:rsid w:val="00115D40"/>
    <w:rsid w:val="0019589F"/>
    <w:rsid w:val="00241D8F"/>
    <w:rsid w:val="00246E53"/>
    <w:rsid w:val="002A06C0"/>
    <w:rsid w:val="002D1F5E"/>
    <w:rsid w:val="003163CF"/>
    <w:rsid w:val="00320371"/>
    <w:rsid w:val="0035105E"/>
    <w:rsid w:val="003E5E7F"/>
    <w:rsid w:val="004300BE"/>
    <w:rsid w:val="004B370C"/>
    <w:rsid w:val="004B46A3"/>
    <w:rsid w:val="004E219B"/>
    <w:rsid w:val="004F4BBD"/>
    <w:rsid w:val="005339B0"/>
    <w:rsid w:val="00572027"/>
    <w:rsid w:val="0058358A"/>
    <w:rsid w:val="005E1D40"/>
    <w:rsid w:val="006512A1"/>
    <w:rsid w:val="00652BAC"/>
    <w:rsid w:val="006924D0"/>
    <w:rsid w:val="006A1568"/>
    <w:rsid w:val="006A7097"/>
    <w:rsid w:val="007358BC"/>
    <w:rsid w:val="007D147C"/>
    <w:rsid w:val="007F6120"/>
    <w:rsid w:val="00830208"/>
    <w:rsid w:val="0088680F"/>
    <w:rsid w:val="009039DE"/>
    <w:rsid w:val="009204FB"/>
    <w:rsid w:val="009409D6"/>
    <w:rsid w:val="00980213"/>
    <w:rsid w:val="009B2E6C"/>
    <w:rsid w:val="009D24CE"/>
    <w:rsid w:val="009E518B"/>
    <w:rsid w:val="00AC7969"/>
    <w:rsid w:val="00AE024C"/>
    <w:rsid w:val="00AF29DD"/>
    <w:rsid w:val="00B303F4"/>
    <w:rsid w:val="00B45448"/>
    <w:rsid w:val="00B46762"/>
    <w:rsid w:val="00C03C3C"/>
    <w:rsid w:val="00C247BF"/>
    <w:rsid w:val="00C767CA"/>
    <w:rsid w:val="00C845B3"/>
    <w:rsid w:val="00CC40F9"/>
    <w:rsid w:val="00CF53B1"/>
    <w:rsid w:val="00D530F1"/>
    <w:rsid w:val="00D573B3"/>
    <w:rsid w:val="00D74FD4"/>
    <w:rsid w:val="00DB667D"/>
    <w:rsid w:val="00DD08FE"/>
    <w:rsid w:val="00E0362B"/>
    <w:rsid w:val="00E03C26"/>
    <w:rsid w:val="00E317F9"/>
    <w:rsid w:val="00E319A7"/>
    <w:rsid w:val="00E67E22"/>
    <w:rsid w:val="00ED5390"/>
    <w:rsid w:val="00EF3B9B"/>
    <w:rsid w:val="00F01F0E"/>
    <w:rsid w:val="00F240ED"/>
    <w:rsid w:val="00F50050"/>
    <w:rsid w:val="00F85984"/>
    <w:rsid w:val="00F85D6C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24C"/>
    <w:rPr>
      <w:color w:val="808080"/>
    </w:rPr>
  </w:style>
  <w:style w:type="paragraph" w:customStyle="1" w:styleId="616ECE31A8EA4CB8BEF990AF966841E7">
    <w:name w:val="616ECE31A8EA4CB8BEF990AF966841E7"/>
    <w:rsid w:val="00AE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8BCF50225A49B85BD63E59591346" ma:contentTypeVersion="12" ma:contentTypeDescription="Create a new document." ma:contentTypeScope="" ma:versionID="c315b477c8e59b33e6a78c60777b928a">
  <xsd:schema xmlns:xsd="http://www.w3.org/2001/XMLSchema" xmlns:xs="http://www.w3.org/2001/XMLSchema" xmlns:p="http://schemas.microsoft.com/office/2006/metadata/properties" xmlns:ns2="3a4db27f-86b3-47dd-90ce-26daa128dd09" xmlns:ns3="c1962687-a20b-4533-969e-ddf9e06925f8" targetNamespace="http://schemas.microsoft.com/office/2006/metadata/properties" ma:root="true" ma:fieldsID="758587550f2053ff00dc257ba56c4499" ns2:_="" ns3:_="">
    <xsd:import namespace="3a4db27f-86b3-47dd-90ce-26daa128dd09"/>
    <xsd:import namespace="c1962687-a20b-4533-969e-ddf9e069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b27f-86b3-47dd-90ce-26daa128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687-a20b-4533-969e-ddf9e069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0A4-B9E4-42DA-9EA6-8A4193C65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040C6-A2BA-4E64-94EF-EB5404B9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b27f-86b3-47dd-90ce-26daa128dd09"/>
    <ds:schemaRef ds:uri="c1962687-a20b-4533-969e-ddf9e069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0CC84-8A0C-4D2C-9B68-6D79167E1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CC40D-E8A9-4F44-B16F-1F8B2976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16176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darren.lloyd</dc:creator>
  <cp:lastModifiedBy>Rossana Seminario</cp:lastModifiedBy>
  <cp:revision>201</cp:revision>
  <cp:lastPrinted>2019-11-14T00:48:00Z</cp:lastPrinted>
  <dcterms:created xsi:type="dcterms:W3CDTF">2018-11-06T03:43:00Z</dcterms:created>
  <dcterms:modified xsi:type="dcterms:W3CDTF">2020-02-13T05:56:00Z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0x010100483F8BCF50225A49B85BD63E59591346</vt:lpwstr>
  </property>
  <property fmtid="{D5CDD505-2E9C-101B-9397-08002B2CF9AE}" pid="3" name="AuthorIds_UIVersion_512">
    <vt:lpwstr>50</vt:lpwstr>
  </property>
  <property fmtid="{D5CDD505-2E9C-101B-9397-08002B2CF9AE}" pid="4" name="AuthorIds_UIVersion_1024">
    <vt:lpwstr>50</vt:lpwstr>
  </property>
</Properties>
</file>