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928"/>
      </w:tblGrid>
      <w:tr w:rsidR="00426329" w:rsidRPr="00AA00EA" w14:paraId="36A26867" w14:textId="77777777" w:rsidTr="00426329">
        <w:trPr>
          <w:trHeight w:hRule="exact" w:val="1247"/>
        </w:trPr>
        <w:tc>
          <w:tcPr>
            <w:tcW w:w="8277" w:type="dxa"/>
            <w:shd w:val="clear" w:color="auto" w:fill="17365D"/>
            <w:vAlign w:val="center"/>
          </w:tcPr>
          <w:p w14:paraId="4058D8BE" w14:textId="77777777" w:rsidR="00426329" w:rsidRPr="00AA00EA" w:rsidRDefault="00426329" w:rsidP="00426329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</w:pPr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SCHOOL OF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SOCIAL SCIENCES</w:t>
            </w:r>
          </w:p>
          <w:p w14:paraId="2B7FD940" w14:textId="2FC4AFF4" w:rsidR="00426329" w:rsidRPr="00AA00EA" w:rsidRDefault="00821E65" w:rsidP="008D6262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color w:val="FFFFFF"/>
              </w:rPr>
            </w:pPr>
            <w:proofErr w:type="gramStart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TEXT BOOK</w:t>
            </w:r>
            <w:proofErr w:type="gramEnd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 LIST - SEMESTER 2</w:t>
            </w:r>
            <w:r w:rsidR="00426329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,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  <w:r w:rsidR="000D4255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14:paraId="62BE3920" w14:textId="77777777" w:rsidR="00426329" w:rsidRPr="00AA00EA" w:rsidRDefault="00426329" w:rsidP="00426329">
            <w:pPr>
              <w:pStyle w:val="TableContents"/>
              <w:ind w:right="113"/>
              <w:jc w:val="center"/>
              <w:rPr>
                <w:rFonts w:ascii="Calibri" w:hAnsi="Calibri"/>
                <w:lang w:val="en-AU"/>
              </w:rPr>
            </w:pPr>
            <w:r w:rsidRPr="00AA00EA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6C2EFCB4" wp14:editId="61A169B8">
                  <wp:extent cx="1150658" cy="484773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58" cy="48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C00DA" w14:textId="77777777" w:rsidR="00426329" w:rsidRPr="00AA00EA" w:rsidRDefault="00426329" w:rsidP="00221DAD">
      <w:pPr>
        <w:rPr>
          <w:rFonts w:ascii="Calibri" w:hAnsi="Calibri"/>
        </w:rPr>
      </w:pPr>
    </w:p>
    <w:p w14:paraId="09095EF9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Arial Narrow" w:eastAsia="Microsoft Yi Baiti" w:hAnsi="Arial Narrow" w:cs="Microsoft Sans Serif"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Students are advised to order textbooks in time for delivery for the beginning of semester.</w:t>
      </w:r>
    </w:p>
    <w:p w14:paraId="478D3DA4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1082857D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b/>
          <w:color w:val="000000"/>
        </w:rPr>
        <w:t>A copy of the following is also recommended for use in each unit</w:t>
      </w:r>
      <w:r w:rsidRPr="00AA00EA">
        <w:rPr>
          <w:rFonts w:ascii="Calibri" w:eastAsia="Microsoft Yi Baiti" w:hAnsi="Calibri" w:cs="Microsoft Sans Serif"/>
          <w:color w:val="000000"/>
        </w:rPr>
        <w:t xml:space="preserve">. </w:t>
      </w:r>
    </w:p>
    <w:p w14:paraId="7A47B5C4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i/>
          <w:color w:val="000000"/>
        </w:rPr>
        <w:t>The Holy Bible: New King James Version.</w:t>
      </w:r>
      <w:r w:rsidRPr="00AA00EA">
        <w:rPr>
          <w:rFonts w:ascii="Calibri" w:eastAsia="Microsoft Yi Baiti" w:hAnsi="Calibri" w:cs="Microsoft Sans Serif"/>
          <w:color w:val="000000"/>
        </w:rPr>
        <w:t xml:space="preserve"> (1982). Nashville, TN: Thomas Nelson</w:t>
      </w:r>
    </w:p>
    <w:p w14:paraId="2C152A99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430FF5F1" w14:textId="77777777" w:rsidR="00896DC2" w:rsidRPr="00AA00EA" w:rsidRDefault="00221DA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 Narrow" w:eastAsia="Microsoft Yi Baiti" w:hAnsi="Arial Narrow" w:cs="Microsoft Sans Serif"/>
          <w:bCs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CHC suggests the following suppliers:</w:t>
      </w:r>
    </w:p>
    <w:p w14:paraId="565AE788" w14:textId="77777777" w:rsidR="00E30B7D" w:rsidRPr="00AA00EA" w:rsidRDefault="00E30B7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329" w:rsidRPr="00AA00EA" w14:paraId="30BC4022" w14:textId="77777777" w:rsidTr="00426329">
        <w:tc>
          <w:tcPr>
            <w:tcW w:w="3485" w:type="dxa"/>
          </w:tcPr>
          <w:p w14:paraId="78712318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American Bookstore</w:t>
              </w:r>
            </w:hyperlink>
          </w:p>
          <w:p w14:paraId="275C55FE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3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Amazon</w:t>
              </w:r>
            </w:hyperlink>
          </w:p>
          <w:p w14:paraId="1C5BB7EF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4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Booktopia</w:t>
              </w:r>
              <w:proofErr w:type="spellEnd"/>
            </w:hyperlink>
          </w:p>
          <w:p w14:paraId="05AC0A51" w14:textId="77777777" w:rsidR="00232458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5" w:history="1">
              <w:proofErr w:type="spellStart"/>
              <w:r w:rsidR="00232458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Booko</w:t>
              </w:r>
              <w:proofErr w:type="spellEnd"/>
            </w:hyperlink>
            <w:r w:rsidR="00232458" w:rsidRPr="00AA00EA">
              <w:rPr>
                <w:rFonts w:ascii="Calibri" w:eastAsia="Microsoft Yi Baiti" w:hAnsi="Calibri" w:cs="Microsoft Sans Serif"/>
                <w:bCs/>
                <w:color w:val="000000"/>
              </w:rPr>
              <w:t xml:space="preserve"> </w:t>
            </w:r>
          </w:p>
        </w:tc>
        <w:tc>
          <w:tcPr>
            <w:tcW w:w="3485" w:type="dxa"/>
          </w:tcPr>
          <w:p w14:paraId="34148BA2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6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Book Depository</w:t>
              </w:r>
            </w:hyperlink>
          </w:p>
          <w:p w14:paraId="133DA743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7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Co-op Bookshop</w:t>
              </w:r>
            </w:hyperlink>
          </w:p>
          <w:p w14:paraId="3F466DE9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8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Fishpond</w:t>
              </w:r>
            </w:hyperlink>
          </w:p>
          <w:p w14:paraId="0BF362CF" w14:textId="77777777" w:rsidR="00232458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cs="Microsoft Sans Serif"/>
              </w:rPr>
            </w:pPr>
            <w:hyperlink r:id="rId19" w:history="1">
              <w:proofErr w:type="spellStart"/>
              <w:r w:rsidR="00232458" w:rsidRPr="00AA00EA">
                <w:rPr>
                  <w:rStyle w:val="Hyperlink"/>
                  <w:rFonts w:ascii="Calibri" w:hAnsi="Calibri" w:cs="Microsoft Sans Serif"/>
                </w:rPr>
                <w:t>Zookal</w:t>
              </w:r>
              <w:proofErr w:type="spellEnd"/>
            </w:hyperlink>
          </w:p>
        </w:tc>
        <w:tc>
          <w:tcPr>
            <w:tcW w:w="3486" w:type="dxa"/>
          </w:tcPr>
          <w:p w14:paraId="1322468A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20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Koorong</w:t>
              </w:r>
              <w:proofErr w:type="spellEnd"/>
            </w:hyperlink>
          </w:p>
          <w:p w14:paraId="24F8DD79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1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Open Leaves</w:t>
              </w:r>
            </w:hyperlink>
          </w:p>
          <w:p w14:paraId="7A552D6A" w14:textId="77777777" w:rsidR="00426329" w:rsidRPr="00AA00EA" w:rsidRDefault="003A0E16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Word</w:t>
              </w:r>
            </w:hyperlink>
          </w:p>
        </w:tc>
      </w:tr>
    </w:tbl>
    <w:p w14:paraId="40F51F4F" w14:textId="77777777" w:rsidR="00E30B7D" w:rsidRPr="00AA00EA" w:rsidRDefault="00E30B7D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p w14:paraId="16BEF411" w14:textId="77777777" w:rsidR="00221DAD" w:rsidRPr="00AA00EA" w:rsidRDefault="00221DAD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Prices may vary from supplier to supplier.</w:t>
      </w:r>
    </w:p>
    <w:p w14:paraId="36A5E5E6" w14:textId="77777777" w:rsidR="00426329" w:rsidRPr="00AA00EA" w:rsidRDefault="00426329" w:rsidP="00221DAD">
      <w:pPr>
        <w:rPr>
          <w:rFonts w:ascii="Arial Narrow" w:eastAsia="Microsoft Yi Baiti" w:hAnsi="Arial Narrow" w:cs="Microsoft Sans Serif"/>
        </w:rPr>
      </w:pPr>
    </w:p>
    <w:p w14:paraId="15718B77" w14:textId="140C76D3" w:rsidR="00426329" w:rsidRPr="00AA00EA" w:rsidRDefault="00426329" w:rsidP="00E87A44">
      <w:pPr>
        <w:tabs>
          <w:tab w:val="left" w:pos="7455"/>
        </w:tabs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Texts may be available direct from the publisher.</w:t>
      </w:r>
      <w:r w:rsidR="00E87A44" w:rsidRPr="00AA00EA">
        <w:rPr>
          <w:rFonts w:ascii="Arial Narrow" w:eastAsia="Microsoft Yi Baiti" w:hAnsi="Arial Narrow" w:cs="Microsoft Sans Serif"/>
        </w:rPr>
        <w:tab/>
      </w:r>
    </w:p>
    <w:p w14:paraId="3FFFFEB7" w14:textId="77777777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</w:p>
    <w:p w14:paraId="5ADB8BF2" w14:textId="77DE423A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 xml:space="preserve">The ISBN’s listed on this document are for </w:t>
      </w:r>
      <w:r w:rsidR="005B4075" w:rsidRPr="00AA00EA">
        <w:rPr>
          <w:rFonts w:ascii="Arial Narrow" w:eastAsia="Microsoft Yi Baiti" w:hAnsi="Arial Narrow" w:cs="Microsoft Sans Serif"/>
        </w:rPr>
        <w:t xml:space="preserve">reference only. </w:t>
      </w:r>
      <w:r w:rsidR="008178AE" w:rsidRPr="00AA00EA">
        <w:rPr>
          <w:rFonts w:ascii="Arial Narrow" w:eastAsia="Microsoft Yi Baiti" w:hAnsi="Arial Narrow" w:cs="Microsoft Sans Serif"/>
        </w:rPr>
        <w:t>Please ensure you obtain the correct edition of the text as the ISBN may differ.</w:t>
      </w:r>
      <w:r w:rsidR="00B60D6E" w:rsidRPr="00AA00EA">
        <w:rPr>
          <w:rFonts w:ascii="Arial Narrow" w:eastAsia="Microsoft Yi Baiti" w:hAnsi="Arial Narrow" w:cs="Microsoft Sans Serif"/>
        </w:rPr>
        <w:t xml:space="preserve"> </w:t>
      </w:r>
      <w:r w:rsidR="00513F71" w:rsidRPr="00AA00EA">
        <w:rPr>
          <w:rFonts w:ascii="Arial Narrow" w:eastAsia="Microsoft Yi Baiti" w:hAnsi="Arial Narrow" w:cs="Microsoft Sans Serif"/>
        </w:rPr>
        <w:t>It may be possible to</w:t>
      </w:r>
      <w:r w:rsidR="00B60D6E" w:rsidRPr="00AA00EA">
        <w:rPr>
          <w:rFonts w:ascii="Arial Narrow" w:eastAsia="Microsoft Yi Baiti" w:hAnsi="Arial Narrow" w:cs="Microsoft Sans Serif"/>
        </w:rPr>
        <w:t xml:space="preserve"> obtain a digital copy online as an alternative to the textbook.</w:t>
      </w:r>
    </w:p>
    <w:p w14:paraId="479504CC" w14:textId="77777777" w:rsidR="007A133D" w:rsidRPr="00AA00EA" w:rsidRDefault="007A133D" w:rsidP="00221DAD">
      <w:pPr>
        <w:rPr>
          <w:rFonts w:ascii="Calibri" w:eastAsia="Microsoft Yi Baiti" w:hAnsi="Calibri" w:cs="Microsoft Sans Serif"/>
        </w:rPr>
      </w:pPr>
    </w:p>
    <w:p w14:paraId="77CFE37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>
        <w:rPr>
          <w:rFonts w:ascii="Calibri" w:eastAsia="Microsoft Yi Baiti" w:hAnsi="Calibri" w:cs="Microsoft Sans Serif"/>
          <w:b/>
          <w:sz w:val="22"/>
          <w:u w:val="single"/>
        </w:rPr>
        <w:t xml:space="preserve">CHRISTIAN STUDIES </w:t>
      </w:r>
    </w:p>
    <w:p w14:paraId="7040ECC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3A741B" w:rsidRPr="00AA00EA" w14:paraId="749E9902" w14:textId="77777777" w:rsidTr="007B24D6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0C04345F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1859C800" w14:textId="77777777" w:rsidR="003A741B" w:rsidRPr="00AA00EA" w:rsidRDefault="003A741B" w:rsidP="007B24D6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75A7746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3A741B" w:rsidRPr="00AA00EA" w14:paraId="254ECEC2" w14:textId="77777777" w:rsidTr="007B24D6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60E71A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CS116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378E9036" w14:textId="77777777" w:rsidR="003A741B" w:rsidRPr="00AA00EA" w:rsidRDefault="003A741B" w:rsidP="007B24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33F3132" w14:textId="77777777" w:rsidR="003A741B" w:rsidRPr="00AA00EA" w:rsidRDefault="003A741B" w:rsidP="007B24D6">
            <w:pPr>
              <w:shd w:val="clear" w:color="auto" w:fill="FFFFFF" w:themeFill="background1"/>
              <w:tabs>
                <w:tab w:val="num" w:pos="3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Christian Foundations for Work and Vocation I</w:t>
            </w:r>
          </w:p>
          <w:p w14:paraId="5A4F333D" w14:textId="77777777" w:rsidR="003A741B" w:rsidRPr="00AA00EA" w:rsidRDefault="003A741B" w:rsidP="007B24D6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Gautami"/>
                <w:bCs/>
                <w:i/>
              </w:rPr>
            </w:pPr>
            <w:r w:rsidRPr="00AA00EA">
              <w:rPr>
                <w:rFonts w:ascii="Arial Narrow" w:hAnsi="Arial Narrow" w:cs="Gautami"/>
                <w:bCs/>
                <w:i/>
              </w:rPr>
              <w:t>No textbook required</w:t>
            </w:r>
          </w:p>
          <w:p w14:paraId="2B6D908A" w14:textId="77777777" w:rsidR="003A741B" w:rsidRPr="00AA00EA" w:rsidRDefault="003A741B" w:rsidP="007B24D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ind w:left="663"/>
              <w:jc w:val="both"/>
              <w:rPr>
                <w:rFonts w:ascii="Arial Narrow" w:hAnsi="Arial Narrow" w:cs="Gautami"/>
                <w:bCs/>
                <w:i/>
              </w:rPr>
            </w:pPr>
          </w:p>
        </w:tc>
      </w:tr>
      <w:tr w:rsidR="003A741B" w:rsidRPr="004C394B" w14:paraId="5D651CA3" w14:textId="77777777" w:rsidTr="007B24D6">
        <w:trPr>
          <w:trHeight w:val="91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B5EAD09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CS216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A2113D3" w14:textId="77777777" w:rsidR="003A741B" w:rsidRPr="00AA00EA" w:rsidRDefault="003A741B" w:rsidP="007B24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2027286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b/>
                <w:sz w:val="20"/>
                <w:szCs w:val="20"/>
              </w:rPr>
              <w:t>Christian Foundations for Work and Vocation II</w:t>
            </w:r>
          </w:p>
          <w:p w14:paraId="72F05598" w14:textId="77777777" w:rsidR="003A741B" w:rsidRPr="00AA00EA" w:rsidRDefault="003A741B" w:rsidP="007B24D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uppressAutoHyphens/>
              <w:spacing w:before="20" w:after="20"/>
              <w:rPr>
                <w:rFonts w:ascii="Arial Narrow" w:hAnsi="Arial Narrow" w:cs="Arial"/>
                <w:b/>
              </w:rPr>
            </w:pPr>
            <w:r w:rsidRPr="00AA00EA">
              <w:rPr>
                <w:rFonts w:ascii="Arial Narrow" w:hAnsi="Arial Narrow"/>
              </w:rPr>
              <w:t xml:space="preserve">Smith, J.K.A. (2016). </w:t>
            </w:r>
            <w:r w:rsidRPr="00AA00EA">
              <w:rPr>
                <w:rFonts w:ascii="Arial Narrow" w:hAnsi="Arial Narrow"/>
                <w:i/>
              </w:rPr>
              <w:t xml:space="preserve">You are what you love: The Spiritual Power of Habit. </w:t>
            </w:r>
            <w:r w:rsidRPr="00AA00EA">
              <w:rPr>
                <w:rFonts w:ascii="Arial Narrow" w:hAnsi="Arial Narrow"/>
              </w:rPr>
              <w:t xml:space="preserve">Grand </w:t>
            </w:r>
          </w:p>
          <w:p w14:paraId="09109D09" w14:textId="77777777" w:rsidR="003A741B" w:rsidRPr="000A70CE" w:rsidRDefault="003A741B" w:rsidP="007B24D6">
            <w:pPr>
              <w:shd w:val="clear" w:color="auto" w:fill="FFFFFF" w:themeFill="background1"/>
              <w:suppressAutoHyphens/>
              <w:spacing w:before="20" w:after="20"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Rapids, MI: Baker. 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ISBN 9781587433801</w:t>
            </w:r>
          </w:p>
        </w:tc>
      </w:tr>
    </w:tbl>
    <w:p w14:paraId="7A2C2E96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112F7831" w14:textId="05C88F40" w:rsidR="000E435C" w:rsidRPr="00AA00EA" w:rsidRDefault="000E435C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UNDERGRADUATE COURSES</w:t>
      </w:r>
    </w:p>
    <w:p w14:paraId="0A609CC4" w14:textId="77777777" w:rsidR="00357C40" w:rsidRPr="00AA00EA" w:rsidRDefault="00357C40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857"/>
        <w:gridCol w:w="262"/>
        <w:gridCol w:w="236"/>
        <w:gridCol w:w="6880"/>
      </w:tblGrid>
      <w:tr w:rsidR="00D44474" w:rsidRPr="00AA00EA" w14:paraId="61F19D84" w14:textId="77777777" w:rsidTr="00201046">
        <w:tc>
          <w:tcPr>
            <w:tcW w:w="2857" w:type="dxa"/>
            <w:tcBorders>
              <w:right w:val="nil"/>
            </w:tcBorders>
            <w:shd w:val="clear" w:color="auto" w:fill="17365D" w:themeFill="text2" w:themeFillShade="BF"/>
          </w:tcPr>
          <w:p w14:paraId="6522A6CC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498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7D65C662" w14:textId="77777777" w:rsidR="008C680E" w:rsidRPr="00AA00EA" w:rsidRDefault="008C680E" w:rsidP="005133CF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80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4789B7B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9A4CF5" w:rsidRPr="00AA00EA" w14:paraId="13D0A504" w14:textId="77777777" w:rsidTr="00201046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651813E" w14:textId="78EF7F58" w:rsidR="009A4CF5" w:rsidRPr="00AA00EA" w:rsidRDefault="009A4CF5" w:rsidP="009A4CF5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CO213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FD7F85F" w14:textId="77777777" w:rsidR="009A4CF5" w:rsidRPr="00AA00EA" w:rsidRDefault="009A4CF5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4D9A5D7" w14:textId="68962411" w:rsidR="009A4CF5" w:rsidRPr="00AA00EA" w:rsidRDefault="009A4CF5" w:rsidP="009A4CF5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Introduction to Mental Health</w:t>
            </w:r>
          </w:p>
          <w:p w14:paraId="4DC36B2D" w14:textId="77777777" w:rsidR="00F01AFE" w:rsidRPr="00AA00EA" w:rsidRDefault="00F01AFE" w:rsidP="00F01AFE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Hungerford, C., Hodgson, D., Clancy, R., </w:t>
            </w:r>
            <w:proofErr w:type="spellStart"/>
            <w:r w:rsidRPr="00AA00EA">
              <w:rPr>
                <w:rFonts w:ascii="Arial Narrow" w:hAnsi="Arial Narrow" w:cstheme="minorHAnsi"/>
                <w:sz w:val="20"/>
                <w:szCs w:val="20"/>
              </w:rPr>
              <w:t>Monisse</w:t>
            </w:r>
            <w:proofErr w:type="spellEnd"/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-Redman, M., &amp; </w:t>
            </w:r>
          </w:p>
          <w:p w14:paraId="0BA8AB61" w14:textId="77777777" w:rsidR="00722B09" w:rsidRPr="00AA00EA" w:rsidRDefault="00F01AFE" w:rsidP="00C1484F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theme="minorHAnsi"/>
                <w:sz w:val="20"/>
                <w:szCs w:val="20"/>
              </w:rPr>
              <w:t>Bostwick, R. (201</w:t>
            </w:r>
            <w:r w:rsidR="00F05081" w:rsidRPr="00AA00EA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). </w:t>
            </w:r>
            <w:r w:rsidRPr="00AA00E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Mental health care: An introduction for health professionals in Australia 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="00F05081" w:rsidRPr="00AA00EA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F05081" w:rsidRPr="00AA00EA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rd</w:t>
            </w:r>
            <w:r w:rsidR="004B6D7B"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>ed.)</w:t>
            </w:r>
            <w:r w:rsidRPr="00AA00EA">
              <w:rPr>
                <w:rFonts w:ascii="Arial Narrow" w:hAnsi="Arial Narrow" w:cstheme="minorHAnsi"/>
                <w:i/>
                <w:sz w:val="20"/>
                <w:szCs w:val="20"/>
              </w:rPr>
              <w:t>.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Brisbane, Australia: Wiley.</w:t>
            </w:r>
            <w:r w:rsidR="00357C40" w:rsidRPr="00AA00EA">
              <w:rPr>
                <w:rFonts w:ascii="Arial Narrow" w:hAnsi="Arial Narrow" w:cstheme="minorHAnsi"/>
                <w:sz w:val="20"/>
                <w:szCs w:val="20"/>
              </w:rPr>
              <w:t xml:space="preserve">             </w:t>
            </w:r>
            <w:r w:rsidR="004C394B"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57C40"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>ISBN 1118644808</w:t>
            </w:r>
            <w:r w:rsidR="00AD0373"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5B602DFA" w14:textId="7FF11F89" w:rsidR="00324B0A" w:rsidRPr="00AA00EA" w:rsidRDefault="00324B0A" w:rsidP="00A41213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BD0817" w:rsidRPr="00AA00EA" w14:paraId="3C692A1C" w14:textId="77777777" w:rsidTr="00201046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5BE2E6E" w14:textId="35AC7CA3" w:rsidR="00BD0817" w:rsidRPr="00AA00EA" w:rsidRDefault="00BD0817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CO21</w:t>
            </w:r>
            <w:r w:rsidR="00E007D6" w:rsidRPr="00AA00E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C0827AC" w14:textId="77777777" w:rsidR="00BD0817" w:rsidRPr="00AA00EA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926DD31" w14:textId="77777777" w:rsidR="009C674B" w:rsidRPr="00AA00EA" w:rsidRDefault="009C674B" w:rsidP="009C674B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Advanced Interpersonal Counselling Skills </w:t>
            </w:r>
          </w:p>
          <w:p w14:paraId="69B10BB8" w14:textId="0A8147FD" w:rsidR="00D5633F" w:rsidRPr="00AA00EA" w:rsidRDefault="009C674B" w:rsidP="009C674B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E., </w:t>
            </w: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F. H. (2017).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Interpersonal Process in Therapy: An integrative </w:t>
            </w:r>
            <w:r w:rsidR="00891D22"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model </w:t>
            </w:r>
            <w:r w:rsidR="00891D22" w:rsidRPr="00AA00EA">
              <w:rPr>
                <w:rFonts w:ascii="Arial Narrow" w:hAnsi="Arial Narrow"/>
                <w:iCs/>
                <w:sz w:val="20"/>
                <w:szCs w:val="20"/>
              </w:rPr>
              <w:t>[</w:t>
            </w:r>
            <w:r w:rsidR="00FB3FF3" w:rsidRPr="00AA00EA">
              <w:rPr>
                <w:rFonts w:ascii="Arial Narrow" w:hAnsi="Arial Narrow"/>
                <w:iCs/>
                <w:sz w:val="20"/>
                <w:szCs w:val="20"/>
              </w:rPr>
              <w:t>7</w:t>
            </w:r>
            <w:r w:rsidR="00FB3FF3" w:rsidRPr="00AA00EA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th</w:t>
            </w:r>
            <w:r w:rsidR="00FB3FF3"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ed., student ed.</w:t>
            </w:r>
            <w:r w:rsidR="00FE3F5B" w:rsidRPr="00AA00EA">
              <w:rPr>
                <w:rFonts w:ascii="Arial Narrow" w:hAnsi="Arial Narrow"/>
                <w:iCs/>
                <w:sz w:val="20"/>
                <w:szCs w:val="20"/>
              </w:rPr>
              <w:t>]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>. USA: Cengage Learning.</w:t>
            </w:r>
            <w:r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ISBN </w:t>
            </w:r>
            <w:r w:rsidR="00CB53C1"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9781305271531 </w:t>
            </w:r>
          </w:p>
          <w:p w14:paraId="06210929" w14:textId="080EF61C" w:rsidR="00324B0A" w:rsidRPr="00AA00EA" w:rsidRDefault="00324B0A" w:rsidP="00A41213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55355A" w:rsidRPr="00AA00EA" w14:paraId="47A4DF44" w14:textId="77777777" w:rsidTr="005626B7">
        <w:trPr>
          <w:trHeight w:val="68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2096C1A" w14:textId="46325757" w:rsidR="00002A1E" w:rsidRPr="00AA00EA" w:rsidRDefault="0055355A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CO223</w:t>
            </w:r>
            <w:r w:rsidR="00002A1E"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E850579" w14:textId="77777777" w:rsidR="0055355A" w:rsidRPr="00AA00EA" w:rsidRDefault="0055355A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0D334FC" w14:textId="77777777" w:rsidR="0055355A" w:rsidRPr="00AA00EA" w:rsidRDefault="00002A1E" w:rsidP="00353006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Ethics in Counselling</w:t>
            </w:r>
          </w:p>
          <w:p w14:paraId="3EAE70E3" w14:textId="77777777" w:rsidR="00002A1E" w:rsidRPr="00AA00EA" w:rsidRDefault="00002A1E" w:rsidP="00002A1E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AA00E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 xml:space="preserve">Proctor, G. (2014). </w:t>
            </w:r>
            <w:r w:rsidRPr="00AA00EA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</w:rPr>
              <w:t xml:space="preserve">Values and ethics in counselling and psychotherapy. </w:t>
            </w:r>
            <w:r w:rsidRPr="00AA00E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 xml:space="preserve">London, </w:t>
            </w:r>
          </w:p>
          <w:p w14:paraId="7984E9A4" w14:textId="77777777" w:rsidR="00A7781B" w:rsidRPr="00AA00EA" w:rsidRDefault="00002A1E" w:rsidP="00D01127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UK: Sage.</w:t>
            </w:r>
            <w:r w:rsidR="00560225" w:rsidRPr="00AA00E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 xml:space="preserve"> </w:t>
            </w:r>
            <w:r w:rsidR="00560225" w:rsidRPr="00AA00EA">
              <w:rPr>
                <w:rFonts w:ascii="Arial Narrow" w:hAnsi="Arial Narrow"/>
                <w:b/>
                <w:sz w:val="20"/>
                <w:szCs w:val="20"/>
              </w:rPr>
              <w:t>ISBN-10: 1849206147</w:t>
            </w:r>
            <w:r w:rsidR="00145541"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02FDFAF" w14:textId="5B2E2E47" w:rsidR="00324B0A" w:rsidRPr="00AA00EA" w:rsidRDefault="00324B0A" w:rsidP="00A41213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D0817" w:rsidRPr="00AA00EA" w14:paraId="7A3FEC22" w14:textId="77777777" w:rsidTr="00201046">
        <w:trPr>
          <w:trHeight w:val="25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B52ED4" w14:textId="7EB3EDAE" w:rsidR="00BD0817" w:rsidRPr="00AA00EA" w:rsidRDefault="00982294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CO315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ED2377B" w14:textId="77777777" w:rsidR="00BD0817" w:rsidRPr="00AA00EA" w:rsidRDefault="00BD0817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11A759EE" w14:textId="26BB08F6" w:rsidR="00BD0817" w:rsidRPr="00AA00EA" w:rsidRDefault="00C5162D" w:rsidP="00BD0817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Consolidating </w:t>
            </w:r>
            <w:r w:rsidR="00652E96"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Interpersonal Counselling Skills </w:t>
            </w:r>
          </w:p>
          <w:p w14:paraId="4825AC6A" w14:textId="26E541D2" w:rsidR="004D6BB2" w:rsidRPr="00F57D61" w:rsidRDefault="00BD0817" w:rsidP="00956073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ind w:left="1167" w:hanging="80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Kottler, J. A., &amp; Carlson, J. (2014).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On being a master therapist: Practicing what you preach.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Hoboken, NJ: Wiley</w:t>
            </w:r>
            <w:r w:rsidR="000B39B2" w:rsidRPr="00AA00EA">
              <w:rPr>
                <w:rFonts w:ascii="Arial Narrow" w:hAnsi="Arial Narrow"/>
                <w:sz w:val="20"/>
                <w:szCs w:val="20"/>
              </w:rPr>
              <w:t>.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ISBN 1118225813</w:t>
            </w:r>
            <w:r w:rsidR="007F068A"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</w:p>
          <w:p w14:paraId="441ACA1D" w14:textId="77777777" w:rsidR="00F57D61" w:rsidRPr="00AA00EA" w:rsidRDefault="00F57D61" w:rsidP="00F57D61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  <w:p w14:paraId="340177FA" w14:textId="77777777" w:rsidR="00E32A27" w:rsidRPr="00AA00EA" w:rsidRDefault="00A72791" w:rsidP="00060BFF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251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E., </w:t>
            </w: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>, F. H. (2017).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Interpersonal Process in Therapy: An integrative</w:t>
            </w:r>
            <w:r w:rsidR="00E32A27"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</w:t>
            </w:r>
          </w:p>
          <w:p w14:paraId="4E596019" w14:textId="4EB600CF" w:rsidR="00324B0A" w:rsidRPr="00AA00EA" w:rsidRDefault="00A72791" w:rsidP="00E32A27">
            <w:pPr>
              <w:pStyle w:val="Default"/>
              <w:shd w:val="clear" w:color="auto" w:fill="FFFFFF" w:themeFill="background1"/>
              <w:tabs>
                <w:tab w:val="left" w:pos="1251"/>
              </w:tabs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060BFF"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</w:t>
            </w:r>
            <w:r w:rsidR="00E32A27"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model [7th ed., student ed.]. USA: Cengage Learning. </w:t>
            </w:r>
            <w:r w:rsidR="00E32A27" w:rsidRPr="00F57D6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ISBN 9781305271531</w:t>
            </w:r>
            <w:r w:rsidR="00E32A27"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175A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This does not require students to buy two texts</w:t>
            </w:r>
            <w:r w:rsidR="00E6024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Students </w:t>
            </w:r>
            <w:r w:rsidR="001175A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already have this </w:t>
            </w:r>
            <w:r w:rsidR="000F4DA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text</w:t>
            </w:r>
            <w:r w:rsidR="001175A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from </w:t>
            </w:r>
            <w:r w:rsidR="000F4DA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doing prerequisite</w:t>
            </w:r>
            <w:r w:rsidR="001175A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skills subject: CO215</w:t>
            </w:r>
          </w:p>
          <w:p w14:paraId="5C31B6D5" w14:textId="2CB246F8" w:rsidR="001175A6" w:rsidRPr="00AA00EA" w:rsidRDefault="001175A6" w:rsidP="000F4DA6">
            <w:pPr>
              <w:pStyle w:val="Default"/>
              <w:shd w:val="clear" w:color="auto" w:fill="FFFFFF" w:themeFill="background1"/>
              <w:tabs>
                <w:tab w:val="left" w:pos="743"/>
              </w:tabs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0FEB" w:rsidRPr="00AA00EA" w14:paraId="77A43EF6" w14:textId="77777777" w:rsidTr="00201046">
        <w:trPr>
          <w:trHeight w:val="25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7C635E" w14:textId="02F7E600" w:rsidR="00EC0FEB" w:rsidRPr="00AA00EA" w:rsidRDefault="00FD4748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CO383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FFCE56B" w14:textId="77777777" w:rsidR="00EC0FEB" w:rsidRPr="00AA00EA" w:rsidRDefault="00EC0FEB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B974EC2" w14:textId="7E971145" w:rsidR="00EC0FEB" w:rsidRPr="00AA00EA" w:rsidRDefault="001D57CC" w:rsidP="00BD0817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Family Relation</w:t>
            </w:r>
            <w:r w:rsidR="00713738"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ship</w:t>
            </w: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 Issues</w:t>
            </w:r>
          </w:p>
          <w:p w14:paraId="4B45FA48" w14:textId="77777777" w:rsidR="00D6104B" w:rsidRPr="00AA00EA" w:rsidRDefault="00713738" w:rsidP="00713738">
            <w:pPr>
              <w:pStyle w:val="Default"/>
              <w:numPr>
                <w:ilvl w:val="0"/>
                <w:numId w:val="20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Anderson, S. A., &amp; </w:t>
            </w:r>
            <w:proofErr w:type="spellStart"/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>Sabatelli</w:t>
            </w:r>
            <w:proofErr w:type="spellEnd"/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, R. M. (2011). Family interaction: A multigenerational </w:t>
            </w:r>
          </w:p>
          <w:p w14:paraId="16CE3D24" w14:textId="77777777" w:rsidR="00100F42" w:rsidRPr="00AA00EA" w:rsidRDefault="00D6104B" w:rsidP="00D6104B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="Gautami"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          developmental perspective (5th ed.). Boston, MA:  </w:t>
            </w:r>
            <w:proofErr w:type="spellStart"/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>Allyn</w:t>
            </w:r>
            <w:proofErr w:type="spellEnd"/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&amp; Bacon. </w:t>
            </w:r>
          </w:p>
          <w:p w14:paraId="6DD50756" w14:textId="77777777" w:rsidR="00021635" w:rsidRDefault="00100F42" w:rsidP="00FE41FA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          </w:t>
            </w:r>
            <w:r w:rsidR="00713738"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ISBN 9780205710836</w:t>
            </w:r>
            <w:r w:rsidR="00713738"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    </w:t>
            </w:r>
          </w:p>
          <w:p w14:paraId="13F9F7CD" w14:textId="189D83C6" w:rsidR="00EF2CD2" w:rsidRPr="00AA00EA" w:rsidRDefault="00776C51" w:rsidP="00FE41FA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FD4748" w:rsidRPr="00AA00EA" w14:paraId="402F0CE4" w14:textId="77777777" w:rsidTr="00201046">
        <w:trPr>
          <w:trHeight w:val="25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C336B0" w14:textId="2F2AD410" w:rsidR="00FD4748" w:rsidRPr="00AA00EA" w:rsidRDefault="00005CB1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CO386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015FCF1" w14:textId="77777777" w:rsidR="00FD4748" w:rsidRPr="00AA00EA" w:rsidRDefault="00FD4748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8F01DFC" w14:textId="77777777" w:rsidR="00FD4748" w:rsidRPr="00AA00EA" w:rsidRDefault="00F565D2" w:rsidP="00BD0817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Trauma Counselling</w:t>
            </w:r>
          </w:p>
          <w:p w14:paraId="0119E04E" w14:textId="53204374" w:rsidR="00F666DD" w:rsidRPr="00AA00EA" w:rsidRDefault="00F666DD" w:rsidP="00F666DD">
            <w:pPr>
              <w:pStyle w:val="Default"/>
              <w:numPr>
                <w:ilvl w:val="0"/>
                <w:numId w:val="21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>Roth</w:t>
            </w:r>
            <w:r w:rsidR="00E75D26" w:rsidRPr="00AA00EA">
              <w:rPr>
                <w:rFonts w:ascii="Arial Narrow" w:hAnsi="Arial Narrow" w:cs="Gautami"/>
                <w:bCs/>
                <w:sz w:val="20"/>
                <w:szCs w:val="20"/>
              </w:rPr>
              <w:t>s</w:t>
            </w: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child, B. (2017). The body remembers Volume 2 revolutionizing trauma </w:t>
            </w:r>
            <w:r w:rsidR="00E91280"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         </w:t>
            </w:r>
          </w:p>
          <w:p w14:paraId="3F19A6CD" w14:textId="010D60C0" w:rsidR="00EB58D9" w:rsidRPr="00AA00EA" w:rsidRDefault="00600A7E" w:rsidP="00E25ACC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          treatment. US: Norton.</w:t>
            </w:r>
            <w:r w:rsidR="009438C5"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 </w:t>
            </w:r>
            <w:r w:rsidR="002E7DF9"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ISBN 9780393707298</w:t>
            </w:r>
            <w:r w:rsidR="00E356E0"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 xml:space="preserve"> </w:t>
            </w:r>
          </w:p>
          <w:p w14:paraId="6A877FEE" w14:textId="5E2B1B35" w:rsidR="006D17B5" w:rsidRPr="00AA00EA" w:rsidRDefault="00600A7E" w:rsidP="00F51173">
            <w:pPr>
              <w:pStyle w:val="xmsonormal"/>
              <w:numPr>
                <w:ilvl w:val="0"/>
                <w:numId w:val="21"/>
              </w:numPr>
              <w:shd w:val="clear" w:color="auto" w:fill="FFFFFF"/>
            </w:pPr>
            <w:r w:rsidRPr="00AA00EA">
              <w:rPr>
                <w:rFonts w:ascii="Arial Narrow" w:hAnsi="Arial Narrow" w:cs="Gautami"/>
                <w:bCs/>
                <w:sz w:val="20"/>
                <w:szCs w:val="20"/>
              </w:rPr>
              <w:t>V</w:t>
            </w:r>
            <w:r w:rsidR="00F666DD" w:rsidRPr="00AA00EA">
              <w:rPr>
                <w:rFonts w:ascii="Arial Narrow" w:hAnsi="Arial Narrow" w:cs="Gautami"/>
                <w:bCs/>
                <w:sz w:val="20"/>
                <w:szCs w:val="20"/>
              </w:rPr>
              <w:t xml:space="preserve">an </w:t>
            </w:r>
            <w:proofErr w:type="spellStart"/>
            <w:r w:rsidR="006D17B5" w:rsidRPr="00AA00EA">
              <w:rPr>
                <w:rFonts w:ascii="Arial Narrow" w:hAnsi="Arial Narrow"/>
                <w:color w:val="000000"/>
                <w:sz w:val="20"/>
                <w:szCs w:val="20"/>
              </w:rPr>
              <w:t>Van</w:t>
            </w:r>
            <w:proofErr w:type="spellEnd"/>
            <w:r w:rsidR="006D17B5" w:rsidRPr="00AA00EA">
              <w:rPr>
                <w:rFonts w:ascii="Arial Narrow" w:hAnsi="Arial Narrow"/>
                <w:color w:val="000000"/>
                <w:sz w:val="20"/>
                <w:szCs w:val="20"/>
              </w:rPr>
              <w:t xml:space="preserve"> der Kolk, B. (2015). </w:t>
            </w:r>
            <w:r w:rsidR="006D17B5" w:rsidRPr="00AA00EA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The body keeps the score: Brain, mind and body in the </w:t>
            </w:r>
            <w:r w:rsidR="006D17B5"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transformation of trauma. </w:t>
            </w:r>
            <w:r w:rsidR="006D17B5" w:rsidRPr="00AA00EA">
              <w:rPr>
                <w:rFonts w:ascii="Arial Narrow" w:hAnsi="Arial Narrow"/>
                <w:sz w:val="20"/>
                <w:szCs w:val="20"/>
              </w:rPr>
              <w:t>New York, NY: Penguin</w:t>
            </w:r>
            <w:r w:rsidR="006D17B5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ISBN 0143127748  </w:t>
            </w:r>
          </w:p>
          <w:p w14:paraId="56957ED1" w14:textId="6B43B070" w:rsidR="00EF2CD2" w:rsidRPr="00AA00EA" w:rsidRDefault="00EF2CD2" w:rsidP="009F0136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</w:p>
        </w:tc>
      </w:tr>
      <w:tr w:rsidR="007B31AE" w:rsidRPr="00AA00EA" w14:paraId="1170D712" w14:textId="77777777" w:rsidTr="00201046">
        <w:trPr>
          <w:trHeight w:val="52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C4A6BE" w14:textId="66D3F9EA" w:rsidR="007B31AE" w:rsidRPr="00AA00EA" w:rsidRDefault="007B31AE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FC241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03DC1FB" w14:textId="77777777" w:rsidR="007B31AE" w:rsidRPr="00AA00EA" w:rsidRDefault="007B31AE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16B01C9" w14:textId="77777777" w:rsidR="007B31AE" w:rsidRPr="00AA00EA" w:rsidRDefault="007B31AE" w:rsidP="007B31AE">
            <w:pPr>
              <w:shd w:val="clear" w:color="auto" w:fill="FFFFFF"/>
              <w:suppressAutoHyphens/>
              <w:spacing w:before="20" w:after="20" w:line="276" w:lineRule="auto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Family Support and Child Protection: Skills and Processes</w:t>
            </w:r>
          </w:p>
          <w:p w14:paraId="7233A993" w14:textId="0D55A96A" w:rsidR="00D97493" w:rsidRPr="00AA00EA" w:rsidRDefault="00B937F0" w:rsidP="00B66516">
            <w:pPr>
              <w:pStyle w:val="ListParagraph"/>
              <w:numPr>
                <w:ilvl w:val="0"/>
                <w:numId w:val="7"/>
              </w:numPr>
              <w:shd w:val="clear" w:color="auto" w:fill="FFFFFF"/>
              <w:suppressAutoHyphens/>
              <w:spacing w:before="20" w:after="20"/>
              <w:ind w:left="668"/>
              <w:rPr>
                <w:rFonts w:ascii="Arial Narrow" w:hAnsi="Arial Narrow"/>
                <w:b/>
                <w:lang w:eastAsia="ar-SA"/>
              </w:rPr>
            </w:pPr>
            <w:r w:rsidRPr="00AA00EA">
              <w:rPr>
                <w:rFonts w:ascii="Arial Narrow" w:hAnsi="Arial Narrow"/>
              </w:rPr>
              <w:t>Collins, D., Jordan, C., &amp; Coleman, H. (201</w:t>
            </w:r>
            <w:r w:rsidR="003434DA" w:rsidRPr="00AA00EA">
              <w:rPr>
                <w:rFonts w:ascii="Arial Narrow" w:hAnsi="Arial Narrow"/>
              </w:rPr>
              <w:t>3</w:t>
            </w:r>
            <w:r w:rsidRPr="00AA00EA">
              <w:rPr>
                <w:rFonts w:ascii="Arial Narrow" w:hAnsi="Arial Narrow"/>
              </w:rPr>
              <w:t xml:space="preserve">). </w:t>
            </w:r>
            <w:r w:rsidRPr="00AA00EA">
              <w:rPr>
                <w:rFonts w:ascii="Arial Narrow" w:hAnsi="Arial Narrow"/>
                <w:i/>
              </w:rPr>
              <w:t>An introduction to family social</w:t>
            </w:r>
            <w:r w:rsidR="00D97493" w:rsidRPr="00AA00EA">
              <w:rPr>
                <w:rFonts w:ascii="Arial Narrow" w:hAnsi="Arial Narrow"/>
                <w:i/>
              </w:rPr>
              <w:t xml:space="preserve"> </w:t>
            </w:r>
          </w:p>
          <w:p w14:paraId="75696199" w14:textId="38C8138E" w:rsidR="007B31AE" w:rsidRPr="00B66516" w:rsidRDefault="00847EA1" w:rsidP="00B66516">
            <w:pPr>
              <w:pStyle w:val="Default"/>
              <w:shd w:val="clear" w:color="auto" w:fill="FFFFFF" w:themeFill="background1"/>
              <w:ind w:left="72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66516">
              <w:rPr>
                <w:rFonts w:ascii="Arial Narrow" w:hAnsi="Arial Narrow"/>
                <w:i/>
                <w:sz w:val="20"/>
                <w:szCs w:val="20"/>
              </w:rPr>
              <w:t>w</w:t>
            </w:r>
            <w:r w:rsidR="00B937F0" w:rsidRPr="00B66516">
              <w:rPr>
                <w:rFonts w:ascii="Arial Narrow" w:hAnsi="Arial Narrow"/>
                <w:i/>
                <w:sz w:val="20"/>
                <w:szCs w:val="20"/>
              </w:rPr>
              <w:t>ork</w:t>
            </w:r>
            <w:r w:rsidR="006D1C04" w:rsidRPr="00B6651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D1C04" w:rsidRPr="00B66516">
              <w:rPr>
                <w:rFonts w:ascii="Arial Narrow" w:hAnsi="Arial Narrow"/>
                <w:sz w:val="20"/>
                <w:szCs w:val="20"/>
              </w:rPr>
              <w:t>(4</w:t>
            </w:r>
            <w:r w:rsidR="006D1C04" w:rsidRPr="00B6651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6D1C04" w:rsidRPr="00B66516">
              <w:rPr>
                <w:rFonts w:ascii="Arial Narrow" w:hAnsi="Arial Narrow"/>
                <w:sz w:val="20"/>
                <w:szCs w:val="20"/>
              </w:rPr>
              <w:t xml:space="preserve"> ed).</w:t>
            </w:r>
            <w:r w:rsidR="00B937F0" w:rsidRPr="00B66516">
              <w:rPr>
                <w:rFonts w:ascii="Arial Narrow" w:hAnsi="Arial Narrow"/>
                <w:sz w:val="20"/>
                <w:szCs w:val="20"/>
              </w:rPr>
              <w:t xml:space="preserve"> Belmont, CA:  Brooks Cole.</w:t>
            </w:r>
            <w:r w:rsidR="00D97493" w:rsidRPr="00B665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7493" w:rsidRPr="00B66516">
              <w:rPr>
                <w:rFonts w:ascii="Arial Narrow" w:hAnsi="Arial Narrow"/>
                <w:b/>
                <w:sz w:val="20"/>
                <w:szCs w:val="20"/>
              </w:rPr>
              <w:t>ISBN</w:t>
            </w:r>
            <w:r w:rsidR="005A1553" w:rsidRPr="00B665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A1553" w:rsidRPr="00B66516">
              <w:rPr>
                <w:rFonts w:ascii="Arial Narrow" w:hAnsi="Arial Narrow" w:cs="Arial"/>
                <w:b/>
                <w:color w:val="53565A"/>
                <w:sz w:val="20"/>
                <w:szCs w:val="20"/>
              </w:rPr>
              <w:t>9781133312628</w:t>
            </w:r>
            <w:r w:rsidR="00293AAC" w:rsidRPr="00B66516">
              <w:rPr>
                <w:rFonts w:ascii="Arial Narrow" w:hAnsi="Arial Narrow" w:cs="Arial"/>
                <w:b/>
                <w:color w:val="53565A"/>
                <w:sz w:val="20"/>
                <w:szCs w:val="20"/>
              </w:rPr>
              <w:t xml:space="preserve"> </w:t>
            </w:r>
          </w:p>
          <w:p w14:paraId="6C4796CB" w14:textId="31E69185" w:rsidR="00EF2CD2" w:rsidRPr="00AA00EA" w:rsidRDefault="00EF2CD2" w:rsidP="00315FB4">
            <w:pPr>
              <w:pStyle w:val="ListParagraph"/>
              <w:shd w:val="clear" w:color="auto" w:fill="FFFFFF"/>
              <w:suppressAutoHyphens/>
              <w:spacing w:before="20" w:after="20" w:line="276" w:lineRule="auto"/>
              <w:ind w:left="1118"/>
              <w:rPr>
                <w:rFonts w:ascii="Arial Narrow" w:hAnsi="Arial Narrow"/>
                <w:b/>
                <w:lang w:eastAsia="ar-SA"/>
              </w:rPr>
            </w:pPr>
          </w:p>
        </w:tc>
      </w:tr>
      <w:tr w:rsidR="00271776" w:rsidRPr="00AA00EA" w14:paraId="7A87643C" w14:textId="77777777" w:rsidTr="00201046">
        <w:trPr>
          <w:trHeight w:val="52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2EF65D" w14:textId="45423CAD" w:rsidR="00271776" w:rsidRPr="001B737D" w:rsidRDefault="001B737D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Cs/>
                <w:color w:val="FF0000"/>
                <w:sz w:val="20"/>
                <w:szCs w:val="20"/>
                <w:highlight w:val="yellow"/>
              </w:rPr>
            </w:pPr>
            <w:r w:rsidRPr="001B737D">
              <w:rPr>
                <w:rFonts w:ascii="Arial Narrow" w:hAnsi="Arial Narrow"/>
                <w:bCs/>
                <w:sz w:val="20"/>
                <w:szCs w:val="20"/>
              </w:rPr>
              <w:t>HB343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AAE2F58" w14:textId="77777777" w:rsidR="00271776" w:rsidRPr="00AC38C3" w:rsidRDefault="00271776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  <w:highlight w:val="yellow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75B0979" w14:textId="77777777" w:rsidR="00271776" w:rsidRPr="00AC38C3" w:rsidRDefault="00271776" w:rsidP="007B31AE">
            <w:pPr>
              <w:shd w:val="clear" w:color="auto" w:fill="FFFFFF"/>
              <w:suppressAutoHyphens/>
              <w:spacing w:before="20" w:after="20" w:line="276" w:lineRule="auto"/>
              <w:rPr>
                <w:rFonts w:ascii="Arial Narrow" w:hAnsi="Arial Narrow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2E0F" w:rsidRPr="00AA00EA" w14:paraId="0CA4AB3F" w14:textId="77777777" w:rsidTr="00201046">
        <w:trPr>
          <w:trHeight w:val="117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B9631A" w14:textId="2D2C22B4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SO100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D1BB921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99EF9B3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Academic and Professional Communication</w:t>
            </w:r>
          </w:p>
          <w:p w14:paraId="12DE4490" w14:textId="77777777" w:rsidR="00322E0F" w:rsidRPr="00AA00EA" w:rsidRDefault="00322E0F" w:rsidP="00322E0F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Cottrell, S. (2019).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The study skills handbook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(5th ed.).  London,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England: </w:t>
            </w:r>
          </w:p>
          <w:p w14:paraId="2BAEDA79" w14:textId="5AA6C2B8" w:rsidR="009F47CB" w:rsidRDefault="00322E0F" w:rsidP="00322E0F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Palgrave Macmillan.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9781137610874 </w:t>
            </w:r>
          </w:p>
          <w:p w14:paraId="37AD4108" w14:textId="47B3465E" w:rsidR="00322E0F" w:rsidRPr="00AA00EA" w:rsidRDefault="00322E0F" w:rsidP="003F59CB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vanish/>
                <w:color w:val="53565A"/>
                <w:sz w:val="20"/>
                <w:szCs w:val="20"/>
              </w:rPr>
              <w:t>1137289252</w:t>
            </w:r>
          </w:p>
        </w:tc>
      </w:tr>
      <w:tr w:rsidR="00322E0F" w:rsidRPr="00AA00EA" w14:paraId="7FBFB200" w14:textId="77777777" w:rsidTr="00201046">
        <w:trPr>
          <w:trHeight w:val="108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78D8D8A" w14:textId="79AD0A8E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SO110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C7BA180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C09D723" w14:textId="77777777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The Person of the Practitioner</w:t>
            </w:r>
          </w:p>
          <w:p w14:paraId="58A795AE" w14:textId="010DB884" w:rsidR="00980D95" w:rsidRPr="00FE41FA" w:rsidRDefault="006C13C7" w:rsidP="00980D95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E41FA">
              <w:rPr>
                <w:rFonts w:ascii="Arial Narrow" w:hAnsi="Arial Narrow"/>
                <w:sz w:val="20"/>
                <w:szCs w:val="20"/>
              </w:rPr>
              <w:t xml:space="preserve">Alexander, I. (2020) </w:t>
            </w:r>
            <w:r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How </w:t>
            </w:r>
            <w:r w:rsidR="00943BED"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>relationships work: you can’t play the game if</w:t>
            </w:r>
            <w:r w:rsidR="003F59CB"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you</w:t>
            </w:r>
            <w:r w:rsidR="00980D95"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30261518" w14:textId="4451D6F2" w:rsidR="00980D95" w:rsidRPr="00FE41FA" w:rsidRDefault="00D93BEB" w:rsidP="00980D95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>don’t know the rules</w:t>
            </w:r>
            <w:r w:rsidR="00413A82" w:rsidRPr="00FE41FA">
              <w:rPr>
                <w:rFonts w:ascii="Arial Narrow" w:hAnsi="Arial Narrow"/>
                <w:sz w:val="20"/>
                <w:szCs w:val="20"/>
              </w:rPr>
              <w:t xml:space="preserve"> (2</w:t>
            </w:r>
            <w:r w:rsidRPr="00FE41FA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FE41FA">
              <w:rPr>
                <w:rFonts w:ascii="Arial Narrow" w:hAnsi="Arial Narrow"/>
                <w:sz w:val="20"/>
                <w:szCs w:val="20"/>
              </w:rPr>
              <w:t xml:space="preserve"> ed.</w:t>
            </w:r>
            <w:r w:rsidR="00413A82" w:rsidRPr="00FE41FA">
              <w:rPr>
                <w:rFonts w:ascii="Arial Narrow" w:hAnsi="Arial Narrow"/>
                <w:sz w:val="20"/>
                <w:szCs w:val="20"/>
              </w:rPr>
              <w:t>)</w:t>
            </w:r>
            <w:r w:rsidRPr="00FE41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6FF3" w:rsidRPr="00FE41FA">
              <w:rPr>
                <w:rFonts w:ascii="Arial Narrow" w:hAnsi="Arial Narrow"/>
                <w:sz w:val="20"/>
                <w:szCs w:val="20"/>
              </w:rPr>
              <w:t xml:space="preserve">Eugene, Oregon: Wipf &amp; Stock </w:t>
            </w:r>
            <w:r w:rsidR="007868E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E41FA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980D95" w:rsidRPr="00FE41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80D95" w:rsidRPr="00FE41FA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="00980D95" w:rsidRPr="00FE41FA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3F59CB" w:rsidRPr="00FE41FA">
              <w:rPr>
                <w:rFonts w:ascii="Arial Narrow" w:hAnsi="Arial Narrow"/>
                <w:b/>
                <w:iCs/>
                <w:sz w:val="20"/>
                <w:szCs w:val="20"/>
              </w:rPr>
              <w:t>9781725261471</w:t>
            </w:r>
            <w:r w:rsidR="00547E93" w:rsidRPr="00FE41F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 </w:t>
            </w:r>
          </w:p>
          <w:p w14:paraId="695C0769" w14:textId="77777777" w:rsidR="00741267" w:rsidRDefault="00547E93" w:rsidP="007868E1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(This book </w:t>
            </w:r>
            <w:r w:rsidR="00E15580" w:rsidRPr="00FE41FA">
              <w:rPr>
                <w:rFonts w:ascii="Arial Narrow" w:hAnsi="Arial Narrow"/>
                <w:i/>
                <w:iCs/>
                <w:sz w:val="20"/>
                <w:szCs w:val="20"/>
              </w:rPr>
              <w:t>can be</w:t>
            </w:r>
            <w:r w:rsidR="00E1558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purchased from the School of Social Sciences</w:t>
            </w:r>
            <w:r w:rsidR="00AA0273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2361F34E" w14:textId="40110E3D" w:rsidR="007868E1" w:rsidRPr="007868E1" w:rsidRDefault="007868E1" w:rsidP="007868E1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322E0F" w:rsidRPr="00AA00EA" w14:paraId="198C2FC1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69668CC" w14:textId="7779FB32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SO112</w:t>
            </w:r>
            <w:r w:rsidRPr="00AA00E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33F24D1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AA2E52D" w14:textId="34BA7389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Introduction to Human Behaviour</w:t>
            </w:r>
          </w:p>
          <w:p w14:paraId="54788CF4" w14:textId="366C050A" w:rsidR="00322E0F" w:rsidRPr="00AA00EA" w:rsidRDefault="00322E0F" w:rsidP="00322E0F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Burton, L., </w:t>
            </w:r>
            <w:proofErr w:type="spellStart"/>
            <w:r w:rsidRPr="00AA00EA">
              <w:rPr>
                <w:rFonts w:ascii="Arial Narrow" w:hAnsi="Arial Narrow"/>
              </w:rPr>
              <w:t>Westen</w:t>
            </w:r>
            <w:proofErr w:type="spellEnd"/>
            <w:r w:rsidRPr="00AA00EA">
              <w:rPr>
                <w:rFonts w:ascii="Arial Narrow" w:hAnsi="Arial Narrow"/>
              </w:rPr>
              <w:t xml:space="preserve"> D., &amp; Kowalski, R. (2018). Psychology (5th Australian and </w:t>
            </w:r>
          </w:p>
          <w:p w14:paraId="0EDAE2F1" w14:textId="41D9B0AB" w:rsidR="00322E0F" w:rsidRDefault="00322E0F" w:rsidP="00322E0F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New Zealand ed.). Milton, Australia: John Wiley &amp; Sons. </w:t>
            </w:r>
            <w:r w:rsidRPr="00AA00EA">
              <w:rPr>
                <w:rFonts w:ascii="Arial Narrow" w:hAnsi="Arial Narrow" w:cs="Arial"/>
                <w:color w:val="222222"/>
                <w:sz w:val="20"/>
                <w:szCs w:val="20"/>
                <w:lang w:val="en"/>
              </w:rPr>
              <w:t>I</w:t>
            </w:r>
            <w:r w:rsidRPr="00AA00EA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  <w:t>SBN  9780730363262</w:t>
            </w:r>
          </w:p>
          <w:p w14:paraId="575B6816" w14:textId="77777777" w:rsidR="00980D95" w:rsidRPr="00AA00EA" w:rsidRDefault="00980D95" w:rsidP="00322E0F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</w:p>
          <w:p w14:paraId="78741D12" w14:textId="77777777" w:rsidR="00322E0F" w:rsidRPr="00AA00EA" w:rsidRDefault="00322E0F" w:rsidP="009F0136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2E0F" w:rsidRPr="00AA00EA" w14:paraId="18CD8C67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1CB2D1" w14:textId="1934AF92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SO114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004EFD8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5871E4F1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Foundational Interpersonal Skills</w:t>
            </w:r>
          </w:p>
          <w:p w14:paraId="73575BE4" w14:textId="3B4166EF" w:rsidR="00322E0F" w:rsidRPr="00AA00EA" w:rsidRDefault="00322E0F" w:rsidP="00322E0F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Ivey, A. E., Ivey, M. B., &amp; </w:t>
            </w: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Zalaquett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C. P. (2018).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Intentional interviewing and </w:t>
            </w:r>
          </w:p>
          <w:p w14:paraId="1A90E836" w14:textId="04915FC0" w:rsidR="00322E0F" w:rsidRPr="00AA00EA" w:rsidRDefault="00322E0F" w:rsidP="00322E0F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counseling</w:t>
            </w:r>
            <w:proofErr w:type="spellEnd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: Facilitating client development in a multicultural society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(9th ed.). Pacific Grove, CA: Cengage Learning. </w:t>
            </w:r>
            <w:r w:rsidR="00DD477E" w:rsidRPr="00AA00EA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ISBN 1285065352</w:t>
            </w:r>
            <w:r w:rsidRPr="00AA00EA">
              <w:rPr>
                <w:rFonts w:ascii="Arial Narrow" w:hAnsi="Arial Narrow" w:cs="Arial"/>
                <w:b/>
                <w:vanish/>
                <w:color w:val="53565A"/>
                <w:sz w:val="20"/>
                <w:szCs w:val="20"/>
              </w:rPr>
              <w:t>9781305865785</w:t>
            </w:r>
          </w:p>
          <w:p w14:paraId="67D606BE" w14:textId="7E40E4A7" w:rsidR="00322E0F" w:rsidRPr="00AA00EA" w:rsidRDefault="00322E0F" w:rsidP="009F0136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322E0F" w:rsidRPr="00AA00EA" w14:paraId="2706D47C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0901C0B" w14:textId="6ABC20CC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SO11</w:t>
            </w:r>
            <w:r w:rsidR="0058369E" w:rsidRPr="00AA00E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390968E" w14:textId="1C9D63D2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color w:val="FF0000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CECA724" w14:textId="4B13255D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Introduction to </w:t>
            </w:r>
            <w:r w:rsidR="0058369E" w:rsidRPr="00AA00EA">
              <w:rPr>
                <w:rFonts w:ascii="Arial Narrow" w:hAnsi="Arial Narrow"/>
                <w:b/>
                <w:sz w:val="20"/>
                <w:szCs w:val="20"/>
              </w:rPr>
              <w:t>Human Services</w:t>
            </w:r>
          </w:p>
          <w:p w14:paraId="36C46296" w14:textId="6A1A7830" w:rsidR="00322E0F" w:rsidRPr="00AA00EA" w:rsidRDefault="00322E0F" w:rsidP="00322E0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Pr="00AA00EA">
              <w:rPr>
                <w:rFonts w:ascii="Arial Narrow" w:hAnsi="Arial Narrow" w:cs="Arial"/>
                <w:vanish/>
              </w:rPr>
              <w:t>0830828834</w:t>
            </w:r>
            <w:r w:rsidR="00261C9E" w:rsidRPr="00AA00EA">
              <w:rPr>
                <w:rFonts w:ascii="Arial Narrow" w:hAnsi="Arial Narrow" w:cs="Arial"/>
              </w:rPr>
              <w:t>book</w:t>
            </w:r>
          </w:p>
        </w:tc>
      </w:tr>
      <w:tr w:rsidR="00322E0F" w:rsidRPr="00AA00EA" w14:paraId="18C847C6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BC2D060" w14:textId="57144912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SO212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BC0CF69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35B74DE3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Emerging Issues in Sociology</w:t>
            </w:r>
          </w:p>
          <w:p w14:paraId="2B406899" w14:textId="35F20CD2" w:rsidR="00322E0F" w:rsidRPr="00AA00EA" w:rsidRDefault="00322E0F" w:rsidP="00322E0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Woodward, K. (2014). </w:t>
            </w:r>
            <w:r w:rsidRPr="00AA00EA">
              <w:rPr>
                <w:rFonts w:ascii="Arial Narrow" w:hAnsi="Arial Narrow"/>
                <w:i/>
              </w:rPr>
              <w:t xml:space="preserve">Social sciences – the big issues </w:t>
            </w:r>
            <w:r w:rsidRPr="00AA00EA">
              <w:rPr>
                <w:rFonts w:ascii="Arial Narrow" w:hAnsi="Arial Narrow"/>
              </w:rPr>
              <w:t xml:space="preserve">(3rd ed.). New York, NY: </w:t>
            </w:r>
          </w:p>
          <w:p w14:paraId="7780895F" w14:textId="48DC55B9" w:rsidR="00322E0F" w:rsidRPr="00AA00EA" w:rsidRDefault="00322E0F" w:rsidP="00322E0F">
            <w:pPr>
              <w:shd w:val="clear" w:color="auto" w:fill="FFFFFF" w:themeFill="background1"/>
              <w:suppressAutoHyphens/>
              <w:ind w:left="1126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Routledge. </w:t>
            </w:r>
            <w:r w:rsidRPr="00AA00E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ISBN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>9780415824095</w:t>
            </w:r>
            <w:r w:rsidR="007D6BD8"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5EE1D57F" w14:textId="442917BD" w:rsidR="00322E0F" w:rsidRPr="00AA00EA" w:rsidRDefault="00322E0F" w:rsidP="009F0136">
            <w:pPr>
              <w:shd w:val="clear" w:color="auto" w:fill="FFFFFF" w:themeFill="background1"/>
              <w:suppressAutoHyphens/>
              <w:ind w:left="1126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2E0F" w:rsidRPr="00AA00EA" w14:paraId="16910DDD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9783F13" w14:textId="709B530F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SO22</w:t>
            </w:r>
            <w:r w:rsidR="00F85607" w:rsidRPr="00AA00E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51893DE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6F69AEAF" w14:textId="7371B26D" w:rsidR="00322E0F" w:rsidRPr="00AA00EA" w:rsidRDefault="00F85607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Professional Ethics in the Human Services</w:t>
            </w:r>
          </w:p>
          <w:p w14:paraId="4AED8EEE" w14:textId="48DF830A" w:rsidR="00322E0F" w:rsidRPr="00AA00EA" w:rsidRDefault="000D4255" w:rsidP="00322E0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Selection of Readings (no set textbook)</w:t>
            </w:r>
          </w:p>
        </w:tc>
      </w:tr>
      <w:tr w:rsidR="00322E0F" w:rsidRPr="00AA00EA" w14:paraId="676ED44E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76DDB2" w14:textId="30989F99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SO295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C23BEF2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261161D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</w:t>
            </w:r>
          </w:p>
          <w:p w14:paraId="119A4C53" w14:textId="5BC11FF8" w:rsidR="00322E0F" w:rsidRPr="00AA00EA" w:rsidRDefault="00322E0F" w:rsidP="00322E0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textbook (see relevant unit outline)</w:t>
            </w:r>
          </w:p>
        </w:tc>
      </w:tr>
      <w:tr w:rsidR="00322E0F" w:rsidRPr="00AA00EA" w14:paraId="1CB8ABF4" w14:textId="77777777" w:rsidTr="00201046">
        <w:trPr>
          <w:trHeight w:val="8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1BB16E" w14:textId="775D0BAB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SO312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172BAB4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7958FE3" w14:textId="77777777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Reconciliation in Contemporary Contexts </w:t>
            </w:r>
          </w:p>
          <w:p w14:paraId="4FBDDF8A" w14:textId="77777777" w:rsidR="00322E0F" w:rsidRPr="00AA00EA" w:rsidRDefault="00322E0F" w:rsidP="00322E0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bookmarkStart w:id="0" w:name="x__Hlk501091727"/>
            <w:proofErr w:type="spellStart"/>
            <w:r w:rsidRPr="00AA00EA">
              <w:rPr>
                <w:rFonts w:ascii="Arial Narrow" w:hAnsi="Arial Narrow" w:cs="Segoe UI"/>
                <w:color w:val="000000"/>
                <w:shd w:val="clear" w:color="auto" w:fill="FFFFFF"/>
                <w:lang w:val="en-US"/>
              </w:rPr>
              <w:t>Karkkainen</w:t>
            </w:r>
            <w:proofErr w:type="spellEnd"/>
            <w:r w:rsidRPr="00AA00EA">
              <w:rPr>
                <w:rFonts w:ascii="Arial Narrow" w:hAnsi="Arial Narrow" w:cs="Segoe UI"/>
                <w:color w:val="000000"/>
                <w:shd w:val="clear" w:color="auto" w:fill="FFFFFF"/>
                <w:lang w:val="en-US"/>
              </w:rPr>
              <w:t>, V. (2013). </w:t>
            </w:r>
            <w:r w:rsidRPr="00AA00E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Christ and reconciliation: A constructive Christian theology </w:t>
            </w:r>
          </w:p>
          <w:p w14:paraId="32D6C7E1" w14:textId="77777777" w:rsidR="00C46CF4" w:rsidRPr="00AA00EA" w:rsidRDefault="00322E0F" w:rsidP="00C46CF4">
            <w:pPr>
              <w:shd w:val="clear" w:color="auto" w:fill="FFFFFF" w:themeFill="background1"/>
              <w:suppressAutoHyphens/>
              <w:ind w:left="1126"/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A00EA">
              <w:rPr>
                <w:rFonts w:ascii="Arial Narrow" w:hAnsi="Arial Narrow" w:cs="Segoe UI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for the pluralistic world. </w:t>
            </w:r>
            <w:r w:rsidRPr="00AA00EA">
              <w:rPr>
                <w:rFonts w:ascii="Arial Narrow" w:hAnsi="Arial Narrow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Grand Rapids, MI: Eerdmans.                           </w:t>
            </w:r>
            <w:bookmarkEnd w:id="0"/>
            <w:r w:rsidRPr="00AA00EA"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ISBN 978-0802868534</w:t>
            </w:r>
            <w:r w:rsidR="00C46CF4" w:rsidRPr="00AA00EA"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42359670" w14:textId="6EDEB44C" w:rsidR="00322E0F" w:rsidRPr="00AA00EA" w:rsidRDefault="00322E0F" w:rsidP="00322E0F">
            <w:pPr>
              <w:ind w:left="1073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CD91058" w14:textId="77777777" w:rsidR="00322E0F" w:rsidRPr="00AA00EA" w:rsidRDefault="00322E0F" w:rsidP="00322E0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AA00EA">
              <w:rPr>
                <w:rFonts w:ascii="Arial Narrow" w:hAnsi="Arial Narrow" w:cs="Segoe UI"/>
                <w:color w:val="000000"/>
                <w:shd w:val="clear" w:color="auto" w:fill="FFFFFF"/>
                <w:lang w:val="en-US"/>
              </w:rPr>
              <w:t>Harper, L. (2016). </w:t>
            </w:r>
            <w:r w:rsidRPr="00AA00EA">
              <w:rPr>
                <w:rFonts w:ascii="Arial Narrow" w:hAnsi="Arial Narrow" w:cs="Segoe UI"/>
                <w:i/>
                <w:iCs/>
                <w:color w:val="000000"/>
                <w:shd w:val="clear" w:color="auto" w:fill="FFFFFF"/>
                <w:lang w:val="en-US"/>
              </w:rPr>
              <w:t xml:space="preserve">The very good gospel: How everything wrong can be made </w:t>
            </w:r>
          </w:p>
          <w:p w14:paraId="325E507D" w14:textId="77777777" w:rsidR="00166B70" w:rsidRPr="00AA00EA" w:rsidRDefault="00322E0F" w:rsidP="00C81F4B">
            <w:pPr>
              <w:shd w:val="clear" w:color="auto" w:fill="FFFFFF" w:themeFill="background1"/>
              <w:suppressAutoHyphens/>
              <w:ind w:left="968" w:hanging="968"/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A00EA">
              <w:rPr>
                <w:rFonts w:ascii="Arial Narrow" w:hAnsi="Arial Narrow" w:cs="Segoe UI"/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        right. </w:t>
            </w:r>
            <w:r w:rsidRPr="00AA00EA">
              <w:rPr>
                <w:rFonts w:ascii="Arial Narrow" w:hAnsi="Arial Narrow"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>New York, NY: Waterbrook. </w:t>
            </w:r>
            <w:r w:rsidRPr="00AA00EA"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ISBN 978-1601428585</w:t>
            </w:r>
            <w:r w:rsidR="00166B70" w:rsidRPr="00AA00EA"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49715AE4" w14:textId="06979B68" w:rsidR="00166B70" w:rsidRPr="00AA00EA" w:rsidRDefault="00166B70" w:rsidP="00AC38C3">
            <w:pPr>
              <w:shd w:val="clear" w:color="auto" w:fill="FFFFFF" w:themeFill="background1"/>
              <w:suppressAutoHyphens/>
              <w:ind w:left="968" w:hanging="968"/>
              <w:rPr>
                <w:rFonts w:ascii="Arial Narrow" w:hAnsi="Arial Narrow" w:cs="Segoe UI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A00EA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                      </w:t>
            </w:r>
          </w:p>
        </w:tc>
      </w:tr>
      <w:tr w:rsidR="00D46BD7" w:rsidRPr="00AA00EA" w14:paraId="403FAA93" w14:textId="77777777" w:rsidTr="00201046">
        <w:trPr>
          <w:trHeight w:val="8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CFB71B" w14:textId="2411B1F3" w:rsidR="00D46BD7" w:rsidRPr="00AA00EA" w:rsidRDefault="00D46BD7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SO317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0FB06692" w14:textId="77777777" w:rsidR="00D46BD7" w:rsidRPr="00AA00EA" w:rsidRDefault="00D46BD7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ED24DC7" w14:textId="375D41BF" w:rsidR="00D46BD7" w:rsidRPr="00AA00EA" w:rsidRDefault="00BA3FA8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Transformational Theology </w:t>
            </w:r>
            <w:r w:rsidR="008B32DB" w:rsidRPr="00AA00EA">
              <w:rPr>
                <w:rFonts w:ascii="Arial Narrow" w:hAnsi="Arial Narrow"/>
                <w:b/>
                <w:sz w:val="20"/>
                <w:szCs w:val="20"/>
                <w:lang w:val="en-US"/>
              </w:rPr>
              <w:t>for Human</w:t>
            </w:r>
            <w:r w:rsidRPr="00AA00E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Services Practices</w:t>
            </w:r>
          </w:p>
          <w:p w14:paraId="7D5BA7C2" w14:textId="76605BA0" w:rsidR="00BA3FA8" w:rsidRPr="00AA00EA" w:rsidRDefault="008B32DB" w:rsidP="008B32DB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  <w:lang w:val="en-US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Pr="00AA00EA">
              <w:rPr>
                <w:rFonts w:ascii="Arial Narrow" w:hAnsi="Arial Narrow" w:cs="Arial"/>
                <w:vanish/>
              </w:rPr>
              <w:t>0830828834</w:t>
            </w:r>
            <w:r w:rsidRPr="00AA00EA">
              <w:rPr>
                <w:rFonts w:ascii="Arial Narrow" w:hAnsi="Arial Narrow" w:cs="Arial"/>
              </w:rPr>
              <w:t>book</w:t>
            </w:r>
            <w:r w:rsidR="008D6B56" w:rsidRPr="00AA00EA">
              <w:rPr>
                <w:rFonts w:ascii="Arial Narrow" w:hAnsi="Arial Narrow" w:cs="Arial"/>
              </w:rPr>
              <w:t xml:space="preserve"> – will be using selection of readings</w:t>
            </w:r>
          </w:p>
        </w:tc>
      </w:tr>
      <w:tr w:rsidR="00322E0F" w:rsidRPr="00AA00EA" w14:paraId="08D46782" w14:textId="77777777" w:rsidTr="00F07631">
        <w:trPr>
          <w:trHeight w:val="31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2C27CB" w14:textId="1532024D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SO343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BFF54A2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5646A3E" w14:textId="77777777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Reflective Practice</w:t>
            </w:r>
          </w:p>
          <w:p w14:paraId="0E3CEE06" w14:textId="77777777" w:rsidR="00322E0F" w:rsidRPr="00AA00EA" w:rsidRDefault="00322E0F" w:rsidP="00322E0F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  <w:color w:val="000000"/>
              </w:rPr>
              <w:t xml:space="preserve">Gardner, F. (2014). </w:t>
            </w:r>
            <w:r w:rsidRPr="00AA00EA">
              <w:rPr>
                <w:rFonts w:ascii="Arial Narrow" w:hAnsi="Arial Narrow"/>
                <w:i/>
                <w:iCs/>
                <w:color w:val="000000"/>
              </w:rPr>
              <w:t xml:space="preserve">Being critically reflective: Engaging in holistic practice. </w:t>
            </w:r>
          </w:p>
          <w:p w14:paraId="4A6C57DB" w14:textId="43284161" w:rsidR="00322E0F" w:rsidRPr="00AA00EA" w:rsidRDefault="00322E0F" w:rsidP="00322E0F">
            <w:pPr>
              <w:pStyle w:val="ListParagraph"/>
              <w:shd w:val="clear" w:color="auto" w:fill="FFFFFF" w:themeFill="background1"/>
              <w:spacing w:before="20" w:after="20"/>
              <w:ind w:left="1118"/>
              <w:rPr>
                <w:rFonts w:ascii="Arial Narrow" w:hAnsi="Arial Narrow" w:cs="Arial"/>
                <w:b/>
              </w:rPr>
            </w:pPr>
            <w:r w:rsidRPr="00AA00EA">
              <w:rPr>
                <w:rFonts w:ascii="Arial Narrow" w:hAnsi="Arial Narrow"/>
                <w:color w:val="000000"/>
              </w:rPr>
              <w:t>Hampshire, UK: Palgrave MacMillan</w:t>
            </w:r>
            <w:r w:rsidRPr="00AA00EA">
              <w:rPr>
                <w:rFonts w:ascii="Arial Narrow" w:hAnsi="Arial Narrow"/>
                <w:b/>
                <w:color w:val="000000"/>
              </w:rPr>
              <w:t xml:space="preserve">. ISBN </w:t>
            </w:r>
            <w:r w:rsidRPr="00AA00EA">
              <w:rPr>
                <w:rFonts w:ascii="Arial Narrow" w:hAnsi="Arial Narrow" w:cs="Arial"/>
                <w:b/>
              </w:rPr>
              <w:t>9781137276674</w:t>
            </w:r>
          </w:p>
          <w:p w14:paraId="0D5ECC68" w14:textId="3A041A29" w:rsidR="00322E0F" w:rsidRPr="00AA00EA" w:rsidRDefault="00322E0F" w:rsidP="009F0136">
            <w:pPr>
              <w:pStyle w:val="ListParagraph"/>
              <w:shd w:val="clear" w:color="auto" w:fill="FFFFFF" w:themeFill="background1"/>
              <w:spacing w:before="20" w:after="20"/>
              <w:ind w:left="1118"/>
              <w:rPr>
                <w:rFonts w:ascii="Arial Narrow" w:hAnsi="Arial Narrow"/>
                <w:b/>
              </w:rPr>
            </w:pPr>
          </w:p>
        </w:tc>
      </w:tr>
      <w:tr w:rsidR="00322E0F" w:rsidRPr="00AA00EA" w14:paraId="1AEC30CC" w14:textId="77777777" w:rsidTr="00201046">
        <w:trPr>
          <w:trHeight w:val="701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22FF3A" w14:textId="414480B5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AA649EE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1E7EE1B" w14:textId="4141EDC6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86F2506" w14:textId="3F871489" w:rsidR="00322E0F" w:rsidRPr="00AA00EA" w:rsidRDefault="00322E0F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textbook</w:t>
            </w:r>
          </w:p>
        </w:tc>
      </w:tr>
      <w:tr w:rsidR="00322E0F" w:rsidRPr="00AA00EA" w14:paraId="4A903991" w14:textId="77777777" w:rsidTr="00201046">
        <w:trPr>
          <w:trHeight w:val="69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24906A" w14:textId="62DBAFB0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SO392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7C50DD8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EF4FACC" w14:textId="77777777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DB1016B" w14:textId="40E2C909" w:rsidR="00322E0F" w:rsidRPr="00AA00EA" w:rsidRDefault="00322E0F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textbook</w:t>
            </w:r>
          </w:p>
        </w:tc>
      </w:tr>
      <w:tr w:rsidR="00322E0F" w:rsidRPr="00AA00EA" w14:paraId="0F667172" w14:textId="77777777" w:rsidTr="00201046">
        <w:trPr>
          <w:trHeight w:val="610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79ACBA" w14:textId="6B89FB19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35E44033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046973E4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Guided Literature Review</w:t>
            </w:r>
          </w:p>
          <w:p w14:paraId="736E13BA" w14:textId="1A40AF45" w:rsidR="00322E0F" w:rsidRPr="00AA00EA" w:rsidRDefault="00322E0F" w:rsidP="00322E0F">
            <w:pPr>
              <w:pStyle w:val="ListParagraph"/>
              <w:numPr>
                <w:ilvl w:val="0"/>
                <w:numId w:val="9"/>
              </w:numPr>
              <w:spacing w:after="240"/>
              <w:ind w:right="240"/>
              <w:rPr>
                <w:rFonts w:ascii="Arial Narrow" w:hAnsi="Arial Narrow"/>
                <w:color w:val="222222"/>
                <w:lang w:val="en-US"/>
              </w:rPr>
            </w:pPr>
            <w:proofErr w:type="spellStart"/>
            <w:r w:rsidRPr="00AA00EA">
              <w:rPr>
                <w:rFonts w:ascii="Arial Narrow" w:hAnsi="Arial Narrow"/>
                <w:color w:val="222222"/>
                <w:lang w:val="en-US"/>
              </w:rPr>
              <w:t>Machi</w:t>
            </w:r>
            <w:proofErr w:type="spellEnd"/>
            <w:r w:rsidRPr="00AA00EA">
              <w:rPr>
                <w:rFonts w:ascii="Arial Narrow" w:hAnsi="Arial Narrow"/>
                <w:color w:val="222222"/>
                <w:lang w:val="en-US"/>
              </w:rPr>
              <w:t>, L.A., &amp; McEvoy, B. (2016). </w:t>
            </w:r>
            <w:r w:rsidRPr="00AA00EA">
              <w:rPr>
                <w:rFonts w:ascii="Arial Narrow" w:hAnsi="Arial Narrow"/>
                <w:i/>
                <w:iCs/>
                <w:color w:val="222222"/>
                <w:lang w:val="en-US"/>
              </w:rPr>
              <w:t>The literature review: Six</w:t>
            </w:r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</w:t>
            </w:r>
            <w:r w:rsidRPr="00AA00EA">
              <w:rPr>
                <w:rFonts w:ascii="Arial Narrow" w:hAnsi="Arial Narrow"/>
                <w:i/>
                <w:iCs/>
                <w:color w:val="222222"/>
                <w:lang w:val="en-US"/>
              </w:rPr>
              <w:t xml:space="preserve">steps to   </w:t>
            </w:r>
          </w:p>
          <w:p w14:paraId="107FBC46" w14:textId="24F1F5D7" w:rsidR="00D862F1" w:rsidRPr="00AA00EA" w:rsidRDefault="00322E0F" w:rsidP="009F0136">
            <w:pPr>
              <w:pStyle w:val="ListParagraph"/>
              <w:spacing w:after="240"/>
              <w:ind w:right="240"/>
              <w:rPr>
                <w:rFonts w:ascii="Arial Narrow" w:hAnsi="Arial Narrow"/>
                <w:b/>
                <w:color w:val="222222"/>
                <w:lang w:val="en-US"/>
              </w:rPr>
            </w:pPr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        </w:t>
            </w:r>
            <w:r w:rsidRPr="00AA00EA">
              <w:rPr>
                <w:rFonts w:ascii="Arial Narrow" w:hAnsi="Arial Narrow"/>
                <w:i/>
                <w:iCs/>
                <w:color w:val="222222"/>
                <w:lang w:val="en-US"/>
              </w:rPr>
              <w:t>success </w:t>
            </w:r>
            <w:r w:rsidRPr="00AA00EA">
              <w:rPr>
                <w:rFonts w:ascii="Arial Narrow" w:hAnsi="Arial Narrow"/>
                <w:color w:val="222222"/>
                <w:lang w:val="en-US"/>
              </w:rPr>
              <w:t>(3</w:t>
            </w:r>
            <w:r w:rsidRPr="00AA00EA">
              <w:rPr>
                <w:rFonts w:ascii="Arial Narrow" w:hAnsi="Arial Narrow"/>
                <w:color w:val="222222"/>
                <w:vertAlign w:val="superscript"/>
                <w:lang w:val="en-US"/>
              </w:rPr>
              <w:t>rd</w:t>
            </w:r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Ed.). </w:t>
            </w:r>
            <w:proofErr w:type="spellStart"/>
            <w:proofErr w:type="gramStart"/>
            <w:r w:rsidRPr="00AA00EA">
              <w:rPr>
                <w:rFonts w:ascii="Arial Narrow" w:hAnsi="Arial Narrow"/>
                <w:color w:val="222222"/>
                <w:lang w:val="en-US"/>
              </w:rPr>
              <w:t>US:Sage</w:t>
            </w:r>
            <w:proofErr w:type="spellEnd"/>
            <w:proofErr w:type="gramEnd"/>
            <w:r w:rsidRPr="00AA00EA">
              <w:rPr>
                <w:rFonts w:ascii="Arial Narrow" w:hAnsi="Arial Narrow"/>
                <w:color w:val="222222"/>
                <w:lang w:val="en-US"/>
              </w:rPr>
              <w:t xml:space="preserve"> Publications Inc. </w:t>
            </w:r>
            <w:r w:rsidRPr="00AA00EA">
              <w:rPr>
                <w:rFonts w:ascii="Arial Narrow" w:hAnsi="Arial Narrow"/>
                <w:b/>
                <w:color w:val="222222"/>
                <w:lang w:val="en-US"/>
              </w:rPr>
              <w:t>ISBN 1506336248</w:t>
            </w:r>
            <w:r w:rsidR="00D862F1" w:rsidRPr="00AA00EA">
              <w:rPr>
                <w:rFonts w:ascii="Arial Narrow" w:hAnsi="Arial Narrow"/>
                <w:b/>
                <w:color w:val="222222"/>
                <w:lang w:val="en-US"/>
              </w:rPr>
              <w:t xml:space="preserve"> </w:t>
            </w:r>
          </w:p>
        </w:tc>
      </w:tr>
      <w:tr w:rsidR="00322E0F" w:rsidRPr="00AA00EA" w14:paraId="7F7BE4DD" w14:textId="77777777" w:rsidTr="00201046">
        <w:trPr>
          <w:trHeight w:val="45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BB2FA2" w14:textId="4F07E8D2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11F1D10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4BE7001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Extended Self-Directed Project</w:t>
            </w:r>
          </w:p>
          <w:p w14:paraId="07E41448" w14:textId="33EBE1F7" w:rsidR="00322E0F" w:rsidRPr="00AA00EA" w:rsidRDefault="00322E0F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</w:rPr>
              <w:t>No set textbook</w:t>
            </w:r>
          </w:p>
          <w:p w14:paraId="31AAC608" w14:textId="281D521E" w:rsidR="00322E0F" w:rsidRPr="00AA00EA" w:rsidRDefault="00322E0F" w:rsidP="00322E0F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</w:p>
        </w:tc>
      </w:tr>
      <w:tr w:rsidR="00322E0F" w:rsidRPr="00AA00EA" w14:paraId="48138203" w14:textId="77777777" w:rsidTr="00201046">
        <w:trPr>
          <w:trHeight w:val="29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C7012C" w14:textId="2D85C501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F84CFDF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B03B6A4" w14:textId="5ED67B05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II</w:t>
            </w:r>
          </w:p>
          <w:p w14:paraId="6E86875E" w14:textId="3C2EB78C" w:rsidR="00322E0F" w:rsidRPr="00AA00EA" w:rsidRDefault="00322E0F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No set text </w:t>
            </w:r>
            <w:r w:rsidR="00FB4359" w:rsidRPr="00AA00EA">
              <w:rPr>
                <w:rFonts w:ascii="Arial Narrow" w:hAnsi="Arial Narrow"/>
              </w:rPr>
              <w:t>(refer to the unit you are undertaking)</w:t>
            </w:r>
          </w:p>
          <w:p w14:paraId="35278484" w14:textId="53EAB74A" w:rsidR="00322E0F" w:rsidRPr="00AA00EA" w:rsidRDefault="00322E0F" w:rsidP="00322E0F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</w:p>
        </w:tc>
      </w:tr>
      <w:tr w:rsidR="00322E0F" w:rsidRPr="00AA00EA" w14:paraId="4490DB39" w14:textId="77777777" w:rsidTr="00201046">
        <w:trPr>
          <w:trHeight w:val="84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8EB627" w14:textId="75ACA1E2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YO241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EEECCF0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04CD53C3" w14:textId="77777777" w:rsidR="00322E0F" w:rsidRPr="00AA00EA" w:rsidRDefault="00322E0F" w:rsidP="00322E0F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Youth Work: Skills and Strategies</w:t>
            </w:r>
          </w:p>
          <w:p w14:paraId="54130C1F" w14:textId="77777777" w:rsidR="00322E0F" w:rsidRPr="00AA00EA" w:rsidRDefault="00322E0F" w:rsidP="00322E0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rFonts w:ascii="Arial Narrow" w:hAnsi="Arial Narrow" w:cstheme="minorHAnsi"/>
              </w:rPr>
            </w:pPr>
            <w:r w:rsidRPr="00AA00EA">
              <w:rPr>
                <w:rFonts w:ascii="Arial Narrow" w:hAnsi="Arial Narrow" w:cstheme="minorHAnsi"/>
              </w:rPr>
              <w:t xml:space="preserve">Jeffs, T., &amp; Smith, M. (2010). </w:t>
            </w:r>
            <w:r w:rsidRPr="00AA00EA">
              <w:rPr>
                <w:rFonts w:ascii="Arial Narrow" w:hAnsi="Arial Narrow" w:cstheme="minorHAnsi"/>
                <w:i/>
              </w:rPr>
              <w:t xml:space="preserve">Youth work practice (Practical social work </w:t>
            </w:r>
          </w:p>
          <w:p w14:paraId="192688C9" w14:textId="6EF44C92" w:rsidR="00322E0F" w:rsidRPr="00AA00EA" w:rsidRDefault="00322E0F" w:rsidP="00322E0F">
            <w:pPr>
              <w:shd w:val="clear" w:color="auto" w:fill="FFFFFF" w:themeFill="background1"/>
              <w:spacing w:line="276" w:lineRule="auto"/>
              <w:ind w:left="1168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theme="minorHAnsi"/>
                <w:i/>
                <w:sz w:val="20"/>
                <w:szCs w:val="20"/>
              </w:rPr>
              <w:t>series)</w:t>
            </w:r>
            <w:r w:rsidR="00B47EFF" w:rsidRPr="00AA00EA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[2</w:t>
            </w:r>
            <w:r w:rsidR="00B47EFF" w:rsidRPr="00AA00EA">
              <w:rPr>
                <w:rFonts w:ascii="Arial Narrow" w:hAnsi="Arial Narrow" w:cstheme="minorHAnsi"/>
                <w:iCs/>
                <w:sz w:val="20"/>
                <w:szCs w:val="20"/>
                <w:vertAlign w:val="superscript"/>
              </w:rPr>
              <w:t>nd</w:t>
            </w:r>
            <w:r w:rsidR="00B47EFF" w:rsidRPr="00AA00EA">
              <w:rPr>
                <w:rFonts w:ascii="Arial Narrow" w:hAnsi="Arial Narrow" w:cstheme="minorHAnsi"/>
                <w:iCs/>
                <w:sz w:val="20"/>
                <w:szCs w:val="20"/>
              </w:rPr>
              <w:t xml:space="preserve"> ed.]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. London, UK: Palgrave Macmillan.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>ISBN 9780230543027</w:t>
            </w:r>
            <w:r w:rsidR="00B47EFF"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0A38EAB5" w14:textId="397358E8" w:rsidR="00322E0F" w:rsidRPr="00AA00EA" w:rsidRDefault="00322E0F" w:rsidP="00322E0F">
            <w:pPr>
              <w:shd w:val="clear" w:color="auto" w:fill="FFFFFF" w:themeFill="background1"/>
              <w:spacing w:line="276" w:lineRule="auto"/>
              <w:ind w:left="116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24BBB4F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  <w:r w:rsidRPr="00AA00EA">
        <w:rPr>
          <w:rFonts w:ascii="Calibri" w:eastAsia="Microsoft Yi Baiti" w:hAnsi="Calibri" w:cs="Microsoft New Tai Lue"/>
        </w:rPr>
        <w:br w:type="page"/>
      </w:r>
    </w:p>
    <w:p w14:paraId="4E5D9978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POSTGRADUATE COURSES</w:t>
      </w:r>
    </w:p>
    <w:p w14:paraId="77D56D47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Sans Serif"/>
        </w:rPr>
      </w:pPr>
    </w:p>
    <w:tbl>
      <w:tblPr>
        <w:tblStyle w:val="TableGrid"/>
        <w:tblW w:w="10522" w:type="dxa"/>
        <w:tblInd w:w="108" w:type="dxa"/>
        <w:tblLook w:val="04A0" w:firstRow="1" w:lastRow="0" w:firstColumn="1" w:lastColumn="0" w:noHBand="0" w:noVBand="1"/>
      </w:tblPr>
      <w:tblGrid>
        <w:gridCol w:w="2958"/>
        <w:gridCol w:w="161"/>
        <w:gridCol w:w="222"/>
        <w:gridCol w:w="14"/>
        <w:gridCol w:w="7167"/>
      </w:tblGrid>
      <w:tr w:rsidR="009044E3" w:rsidRPr="00AA00EA" w14:paraId="3CA2D47E" w14:textId="77777777" w:rsidTr="00137342">
        <w:tc>
          <w:tcPr>
            <w:tcW w:w="2958" w:type="dxa"/>
            <w:tcBorders>
              <w:right w:val="nil"/>
            </w:tcBorders>
            <w:shd w:val="clear" w:color="auto" w:fill="17365D" w:themeFill="text2" w:themeFillShade="BF"/>
          </w:tcPr>
          <w:p w14:paraId="51CE3115" w14:textId="77777777" w:rsidR="009044E3" w:rsidRPr="00AA00EA" w:rsidRDefault="009044E3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383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6E3DC8DE" w14:textId="77777777" w:rsidR="009044E3" w:rsidRPr="00AA00EA" w:rsidRDefault="009044E3" w:rsidP="00430A64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534FEF79" w14:textId="77777777" w:rsidR="009044E3" w:rsidRPr="00AA00EA" w:rsidRDefault="009044E3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FF3563" w:rsidRPr="00AA00EA" w14:paraId="0616CCF5" w14:textId="77777777" w:rsidTr="00137342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609D5425" w14:textId="2A3727B3" w:rsidR="00FF3563" w:rsidRPr="00AA00EA" w:rsidRDefault="00FF3563" w:rsidP="00145CC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CA540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0EB1E8E9" w14:textId="77777777" w:rsidR="00FF3563" w:rsidRPr="00AA00EA" w:rsidRDefault="00FF3563" w:rsidP="00145C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7CA0E3D2" w14:textId="77777777" w:rsidR="00133F9E" w:rsidRPr="00AA00EA" w:rsidRDefault="00133F9E" w:rsidP="00133F9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Child and Adolescent Counselling Theoretical Foundations</w:t>
            </w:r>
          </w:p>
          <w:p w14:paraId="4350F1E4" w14:textId="3404A99E" w:rsidR="00133F9E" w:rsidRPr="00AA00EA" w:rsidRDefault="00133F9E" w:rsidP="00133F9E">
            <w:pPr>
              <w:numPr>
                <w:ilvl w:val="0"/>
                <w:numId w:val="22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Davies, D. (2011).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Child development: A practitioner’s guide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(3rd ed.)</w:t>
            </w:r>
            <w:r w:rsidR="00636AA2" w:rsidRPr="00AA00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New </w:t>
            </w:r>
          </w:p>
          <w:p w14:paraId="02BA201D" w14:textId="1510D71B" w:rsidR="006E7AE2" w:rsidRPr="000A3100" w:rsidRDefault="00133F9E" w:rsidP="00874456">
            <w:pPr>
              <w:shd w:val="clear" w:color="auto" w:fill="FFFFFF" w:themeFill="background1"/>
              <w:suppressAutoHyphens/>
              <w:ind w:left="1124" w:firstLine="10"/>
              <w:rPr>
                <w:rFonts w:ascii="Arial Narrow" w:hAnsi="Arial Narrow"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York, NY: Guilford.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ISBN 1606239090</w:t>
            </w:r>
            <w:r w:rsidR="004954D8"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1D9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="007B1D9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4954D8" w:rsidRPr="000A310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74456" w:rsidRPr="000A3100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gramEnd"/>
            <w:r w:rsidR="00874456" w:rsidRPr="000A3100">
              <w:rPr>
                <w:rFonts w:ascii="Arial Narrow" w:hAnsi="Arial Narrow"/>
                <w:bCs/>
                <w:sz w:val="20"/>
                <w:szCs w:val="20"/>
              </w:rPr>
              <w:t xml:space="preserve">This </w:t>
            </w:r>
            <w:r w:rsidR="000A3100" w:rsidRPr="000A3100">
              <w:rPr>
                <w:rFonts w:ascii="Arial Narrow" w:hAnsi="Arial Narrow"/>
                <w:bCs/>
                <w:sz w:val="20"/>
                <w:szCs w:val="20"/>
              </w:rPr>
              <w:t>book is available</w:t>
            </w:r>
            <w:r w:rsidR="00F2775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7A56D8">
              <w:rPr>
                <w:rFonts w:ascii="Arial Narrow" w:hAnsi="Arial Narrow"/>
                <w:bCs/>
                <w:sz w:val="20"/>
                <w:szCs w:val="20"/>
              </w:rPr>
              <w:t>at a lower price</w:t>
            </w:r>
            <w:r w:rsidR="009C1032">
              <w:rPr>
                <w:rFonts w:ascii="Arial Narrow" w:hAnsi="Arial Narrow"/>
                <w:bCs/>
                <w:sz w:val="20"/>
                <w:szCs w:val="20"/>
              </w:rPr>
              <w:t xml:space="preserve"> as an</w:t>
            </w:r>
            <w:r w:rsidR="000A3100" w:rsidRPr="000A3100">
              <w:rPr>
                <w:rFonts w:ascii="Arial Narrow" w:hAnsi="Arial Narrow"/>
                <w:bCs/>
                <w:sz w:val="20"/>
                <w:szCs w:val="20"/>
              </w:rPr>
              <w:t xml:space="preserve"> online </w:t>
            </w:r>
            <w:r w:rsidR="009C1032">
              <w:rPr>
                <w:rFonts w:ascii="Arial Narrow" w:hAnsi="Arial Narrow"/>
                <w:bCs/>
                <w:sz w:val="20"/>
                <w:szCs w:val="20"/>
              </w:rPr>
              <w:t>version</w:t>
            </w:r>
            <w:r w:rsidR="007A56D8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  <w:p w14:paraId="5A40E179" w14:textId="2CD3466B" w:rsidR="005E19B6" w:rsidRPr="00AA00EA" w:rsidRDefault="005E19B6" w:rsidP="00006982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4892" w:rsidRPr="00AA00EA" w14:paraId="76DE595A" w14:textId="77777777" w:rsidTr="00137342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2AC3CC5D" w14:textId="59172F8E" w:rsidR="005F4892" w:rsidRPr="00AA00EA" w:rsidRDefault="005F4892" w:rsidP="00145CC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CA542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3483C375" w14:textId="77777777" w:rsidR="005F4892" w:rsidRPr="00AA00EA" w:rsidRDefault="005F4892" w:rsidP="00145C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23D03180" w14:textId="77777777" w:rsidR="005F4892" w:rsidRPr="00AA00EA" w:rsidRDefault="005F4892" w:rsidP="005F4892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Child and Adolescent Counselling: Intervention Strategies</w:t>
            </w:r>
          </w:p>
          <w:p w14:paraId="18B3B2CA" w14:textId="25174D50" w:rsidR="00441F7F" w:rsidRPr="00AA00EA" w:rsidRDefault="00441F7F" w:rsidP="00441F7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 w:cstheme="minorHAnsi"/>
              </w:rPr>
            </w:pPr>
            <w:r w:rsidRPr="00AA00EA">
              <w:rPr>
                <w:rFonts w:ascii="Arial Narrow" w:hAnsi="Arial Narrow" w:cstheme="minorHAnsi"/>
              </w:rPr>
              <w:t xml:space="preserve">Geldard, K., </w:t>
            </w:r>
            <w:r w:rsidR="00332A6B" w:rsidRPr="00AA00EA">
              <w:rPr>
                <w:rFonts w:ascii="Arial Narrow" w:hAnsi="Arial Narrow" w:cstheme="minorHAnsi"/>
              </w:rPr>
              <w:t>Geldard, D., &amp; Yin Foo, R. (2018</w:t>
            </w:r>
            <w:r w:rsidRPr="00AA00EA">
              <w:rPr>
                <w:rFonts w:ascii="Arial Narrow" w:hAnsi="Arial Narrow" w:cstheme="minorHAnsi"/>
              </w:rPr>
              <w:t xml:space="preserve">). </w:t>
            </w:r>
            <w:r w:rsidRPr="00AA00EA">
              <w:rPr>
                <w:rFonts w:ascii="Arial Narrow" w:hAnsi="Arial Narrow" w:cstheme="minorHAnsi"/>
                <w:i/>
              </w:rPr>
              <w:t xml:space="preserve">Counselling children: A </w:t>
            </w:r>
          </w:p>
          <w:p w14:paraId="2E88B601" w14:textId="77777777" w:rsidR="00826D9F" w:rsidRPr="00AA00EA" w:rsidRDefault="00441F7F" w:rsidP="009F0136">
            <w:pPr>
              <w:shd w:val="clear" w:color="auto" w:fill="FFFFFF" w:themeFill="background1"/>
              <w:suppressAutoHyphens/>
              <w:ind w:left="1116"/>
              <w:rPr>
                <w:rFonts w:ascii="Arial Narrow" w:hAnsi="Arial Narrow"/>
                <w:b/>
                <w:sz w:val="20"/>
                <w:szCs w:val="22"/>
              </w:rPr>
            </w:pPr>
            <w:r w:rsidRPr="00AA00EA">
              <w:rPr>
                <w:rFonts w:ascii="Arial Narrow" w:hAnsi="Arial Narrow" w:cstheme="minorHAnsi"/>
                <w:i/>
                <w:sz w:val="20"/>
                <w:szCs w:val="20"/>
              </w:rPr>
              <w:t>practical introduction</w:t>
            </w:r>
            <w:r w:rsidR="00332A6B" w:rsidRPr="00AA00EA">
              <w:rPr>
                <w:rFonts w:ascii="Arial Narrow" w:hAnsi="Arial Narrow" w:cstheme="minorHAnsi"/>
                <w:sz w:val="20"/>
                <w:szCs w:val="20"/>
              </w:rPr>
              <w:t xml:space="preserve"> (5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th ed.). London, UK: Sage. </w:t>
            </w:r>
            <w:r w:rsidRPr="00AA00EA">
              <w:rPr>
                <w:rFonts w:ascii="Arial Narrow" w:hAnsi="Arial Narrow" w:cstheme="minorHAnsi"/>
                <w:b/>
                <w:bCs/>
                <w:sz w:val="18"/>
                <w:szCs w:val="20"/>
              </w:rPr>
              <w:t>ISBN</w:t>
            </w:r>
            <w:r w:rsidRPr="00AA00EA">
              <w:rPr>
                <w:rFonts w:ascii="Arial Narrow" w:hAnsi="Arial Narrow" w:cstheme="minorHAnsi"/>
                <w:sz w:val="18"/>
                <w:szCs w:val="20"/>
              </w:rPr>
              <w:t xml:space="preserve"> </w:t>
            </w:r>
            <w:r w:rsidR="00332A6B" w:rsidRPr="00AA00EA">
              <w:rPr>
                <w:rFonts w:ascii="Arial Narrow" w:hAnsi="Arial Narrow"/>
                <w:b/>
                <w:sz w:val="20"/>
                <w:szCs w:val="22"/>
              </w:rPr>
              <w:t>9781473953338</w:t>
            </w:r>
            <w:r w:rsidR="00903E7E" w:rsidRPr="00AA00EA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</w:p>
          <w:p w14:paraId="5747B1CF" w14:textId="592FE9C4" w:rsidR="00441F7F" w:rsidRPr="00AA00EA" w:rsidRDefault="00441F7F" w:rsidP="00441F7F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B3A607" w14:textId="427F9C58" w:rsidR="00441F7F" w:rsidRPr="00AA00EA" w:rsidRDefault="00441F7F" w:rsidP="00441F7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/>
              <w:rPr>
                <w:rFonts w:ascii="Arial Narrow" w:hAnsi="Arial Narrow"/>
              </w:rPr>
            </w:pPr>
            <w:r w:rsidRPr="00AA00EA">
              <w:rPr>
                <w:rFonts w:ascii="Arial Narrow" w:hAnsi="Arial Narrow" w:cstheme="minorHAnsi"/>
              </w:rPr>
              <w:t xml:space="preserve">Geldard, K., Geldard, D., &amp; Yin Foo, R. </w:t>
            </w:r>
            <w:r w:rsidR="00827EC4" w:rsidRPr="00AA00EA">
              <w:rPr>
                <w:rFonts w:ascii="Arial Narrow" w:hAnsi="Arial Narrow" w:cstheme="minorHAnsi"/>
              </w:rPr>
              <w:t>[2019]</w:t>
            </w:r>
            <w:r w:rsidRPr="00AA00EA">
              <w:rPr>
                <w:rFonts w:ascii="Arial Narrow" w:hAnsi="Arial Narrow" w:cstheme="minorHAnsi"/>
              </w:rPr>
              <w:t xml:space="preserve">. </w:t>
            </w:r>
            <w:r w:rsidRPr="00AA00EA">
              <w:rPr>
                <w:rFonts w:ascii="Arial Narrow" w:hAnsi="Arial Narrow" w:cstheme="minorHAnsi"/>
                <w:i/>
              </w:rPr>
              <w:t xml:space="preserve">Counselling </w:t>
            </w:r>
          </w:p>
          <w:p w14:paraId="2E428DF2" w14:textId="018D6BCE" w:rsidR="0098391F" w:rsidRPr="00AA00EA" w:rsidRDefault="00441F7F" w:rsidP="0098391F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theme="minorHAnsi"/>
                <w:i/>
                <w:sz w:val="20"/>
                <w:szCs w:val="20"/>
              </w:rPr>
              <w:t>adolescents: A proactive approach for young people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827EC4" w:rsidRPr="00AA00EA">
              <w:rPr>
                <w:rFonts w:ascii="Arial Narrow" w:hAnsi="Arial Narrow" w:cstheme="minorHAnsi"/>
                <w:sz w:val="20"/>
                <w:szCs w:val="20"/>
              </w:rPr>
              <w:t>[5</w:t>
            </w:r>
            <w:r w:rsidR="00827EC4" w:rsidRPr="00AA00EA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th</w:t>
            </w:r>
            <w:r w:rsidR="00827EC4" w:rsidRPr="00AA00EA">
              <w:rPr>
                <w:rFonts w:ascii="Arial Narrow" w:hAnsi="Arial Narrow" w:cstheme="minorHAnsi"/>
                <w:sz w:val="20"/>
                <w:szCs w:val="20"/>
              </w:rPr>
              <w:t xml:space="preserve"> ed.]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>. London, UK: Sage.</w:t>
            </w:r>
            <w:r w:rsidR="000C625E"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ISBN</w:t>
            </w:r>
            <w:r w:rsidR="00A84268"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0C625E" w:rsidRPr="00AA00EA">
              <w:rPr>
                <w:rFonts w:ascii="Arial Narrow" w:hAnsi="Arial Narrow" w:cstheme="minorHAnsi"/>
                <w:b/>
                <w:sz w:val="20"/>
                <w:szCs w:val="20"/>
              </w:rPr>
              <w:t>978-1526463531</w:t>
            </w:r>
            <w:r w:rsidR="00A84268"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 </w:t>
            </w:r>
          </w:p>
          <w:p w14:paraId="3DEE37C5" w14:textId="5E0EB003" w:rsidR="003274C8" w:rsidRPr="00AA00EA" w:rsidRDefault="003274C8" w:rsidP="009F0136">
            <w:pPr>
              <w:shd w:val="clear" w:color="auto" w:fill="FFFFFF" w:themeFill="background1"/>
              <w:spacing w:before="20"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48A8" w:rsidRPr="00AA00EA" w14:paraId="3D8EFC87" w14:textId="77777777" w:rsidTr="00137342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6B638746" w14:textId="0FFDEB6D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CO513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64497BE4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52C4291E" w14:textId="77777777" w:rsidR="001048A8" w:rsidRPr="00AA00EA" w:rsidRDefault="001048A8" w:rsidP="001048A8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Introduction to Mental Health</w:t>
            </w:r>
          </w:p>
          <w:p w14:paraId="4A6A587D" w14:textId="77777777" w:rsidR="001048A8" w:rsidRPr="00AA00EA" w:rsidRDefault="001048A8" w:rsidP="001048A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20"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 w:cstheme="minorHAnsi"/>
              </w:rPr>
              <w:t xml:space="preserve">Hungerford, C., Hodgson, D., Clancy, R., </w:t>
            </w:r>
            <w:proofErr w:type="spellStart"/>
            <w:r w:rsidRPr="00AA00EA">
              <w:rPr>
                <w:rFonts w:ascii="Arial Narrow" w:hAnsi="Arial Narrow" w:cstheme="minorHAnsi"/>
              </w:rPr>
              <w:t>Monisse</w:t>
            </w:r>
            <w:proofErr w:type="spellEnd"/>
            <w:r w:rsidRPr="00AA00EA">
              <w:rPr>
                <w:rFonts w:ascii="Arial Narrow" w:hAnsi="Arial Narrow" w:cstheme="minorHAnsi"/>
              </w:rPr>
              <w:t xml:space="preserve">-Redman, M., &amp; Bostwick, R. </w:t>
            </w:r>
          </w:p>
          <w:p w14:paraId="59CE4236" w14:textId="77777777" w:rsidR="00CE5F9F" w:rsidRPr="00AA00EA" w:rsidRDefault="001048A8" w:rsidP="00CE5F9F">
            <w:pPr>
              <w:pStyle w:val="Default"/>
              <w:shd w:val="clear" w:color="auto" w:fill="FFFFFF" w:themeFill="background1"/>
              <w:spacing w:line="276" w:lineRule="auto"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theme="minorHAnsi"/>
                <w:sz w:val="20"/>
                <w:szCs w:val="20"/>
              </w:rPr>
              <w:t>(201</w:t>
            </w:r>
            <w:r w:rsidR="00B6237A" w:rsidRPr="00AA00EA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). </w:t>
            </w:r>
            <w:r w:rsidRPr="00AA00E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Mental health care: An introduction for health professionals in Australia 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="00213FF8" w:rsidRPr="00AA00EA">
              <w:rPr>
                <w:rFonts w:ascii="Arial Narrow" w:hAnsi="Arial Narrow" w:cstheme="minorHAnsi"/>
                <w:sz w:val="20"/>
                <w:szCs w:val="20"/>
              </w:rPr>
              <w:t>3r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>d ed.)</w:t>
            </w:r>
            <w:r w:rsidRPr="00AA00EA">
              <w:rPr>
                <w:rFonts w:ascii="Arial Narrow" w:hAnsi="Arial Narrow" w:cstheme="minorHAnsi"/>
                <w:i/>
                <w:sz w:val="20"/>
                <w:szCs w:val="20"/>
              </w:rPr>
              <w:t>.</w:t>
            </w:r>
            <w:r w:rsidRPr="00AA00EA">
              <w:rPr>
                <w:rFonts w:ascii="Arial Narrow" w:hAnsi="Arial Narrow" w:cstheme="minorHAnsi"/>
                <w:sz w:val="20"/>
                <w:szCs w:val="20"/>
              </w:rPr>
              <w:t xml:space="preserve"> Brisbane, Australia: Wiley.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ISBN </w:t>
            </w:r>
            <w:r w:rsidR="005560B6" w:rsidRPr="00AA00EA">
              <w:rPr>
                <w:rFonts w:ascii="Arial Narrow" w:hAnsi="Arial Narrow" w:cstheme="minorHAnsi"/>
                <w:b/>
                <w:sz w:val="20"/>
                <w:szCs w:val="20"/>
              </w:rPr>
              <w:t>9780730350576</w:t>
            </w:r>
            <w:r w:rsidR="00CE5F9F"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7222D695" w14:textId="467AA5F1" w:rsidR="003274C8" w:rsidRPr="00AA00EA" w:rsidRDefault="003274C8" w:rsidP="009F0136">
            <w:pPr>
              <w:shd w:val="clear" w:color="auto" w:fill="FFFFFF" w:themeFill="background1"/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48A8" w:rsidRPr="00AA00EA" w14:paraId="7BEA0A5D" w14:textId="77777777" w:rsidTr="00137342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1AAA1FFA" w14:textId="0CF904FA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CO514 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0B997DDC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1A7E11B4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Foundational Counselling Skills</w:t>
            </w:r>
          </w:p>
          <w:p w14:paraId="09045C2D" w14:textId="007DAE85" w:rsidR="001048A8" w:rsidRPr="00AA00EA" w:rsidRDefault="001048A8" w:rsidP="001048A8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65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Ivey, A. E., Ivey, M. B., &amp; </w:t>
            </w:r>
            <w:proofErr w:type="spellStart"/>
            <w:r w:rsidRPr="00AA00EA">
              <w:rPr>
                <w:rFonts w:ascii="Arial Narrow" w:hAnsi="Arial Narrow"/>
                <w:iCs/>
                <w:sz w:val="20"/>
                <w:szCs w:val="20"/>
              </w:rPr>
              <w:t>Zalaquett</w:t>
            </w:r>
            <w:proofErr w:type="spellEnd"/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, C. P. (2018).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Intentional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. </w:t>
            </w: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interviewing and </w:t>
            </w:r>
          </w:p>
          <w:p w14:paraId="2523FC96" w14:textId="0F1EF812" w:rsidR="001048A8" w:rsidRPr="00AA00EA" w:rsidRDefault="001048A8" w:rsidP="001048A8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counseling</w:t>
            </w:r>
            <w:proofErr w:type="spellEnd"/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: Facilitating client development in a multicultural society</w:t>
            </w:r>
            <w:r w:rsidRPr="00AA00EA">
              <w:rPr>
                <w:rFonts w:ascii="Arial Narrow" w:hAnsi="Arial Narrow"/>
                <w:iCs/>
                <w:sz w:val="20"/>
                <w:szCs w:val="20"/>
              </w:rPr>
              <w:t xml:space="preserve"> (9th ed.). </w:t>
            </w:r>
            <w:r w:rsidR="00B4094A" w:rsidRPr="00AA00EA">
              <w:rPr>
                <w:rFonts w:ascii="Arial Narrow" w:hAnsi="Arial Narrow"/>
                <w:iCs/>
                <w:sz w:val="20"/>
                <w:szCs w:val="20"/>
              </w:rPr>
              <w:t xml:space="preserve">Pacific Grove, CA: Cengage Learning. </w:t>
            </w:r>
            <w:r w:rsidR="00B4094A" w:rsidRPr="00AA00EA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ISBN 1285175425</w:t>
            </w:r>
          </w:p>
          <w:p w14:paraId="6C14FAE5" w14:textId="3F9A7FC2" w:rsidR="003274C8" w:rsidRPr="00AA00EA" w:rsidRDefault="003274C8" w:rsidP="009F0136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</w:tc>
      </w:tr>
      <w:tr w:rsidR="001048A8" w:rsidRPr="00AA00EA" w14:paraId="5D07160E" w14:textId="77777777" w:rsidTr="00137342">
        <w:trPr>
          <w:trHeight w:val="1263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3971BDFD" w14:textId="3A6C4428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CO523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5B9262DB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5B6F3C7A" w14:textId="77777777" w:rsidR="001048A8" w:rsidRPr="00AA00EA" w:rsidRDefault="001048A8" w:rsidP="001048A8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 w:cs="Gautami"/>
                <w:b/>
                <w:bCs/>
                <w:sz w:val="20"/>
                <w:szCs w:val="20"/>
              </w:rPr>
              <w:t>Ethics in Counselling</w:t>
            </w:r>
          </w:p>
          <w:p w14:paraId="4F5423F8" w14:textId="41739754" w:rsidR="001048A8" w:rsidRPr="00AA00EA" w:rsidRDefault="001048A8" w:rsidP="00665F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Carroll. M., &amp; Shaw, S. (2013). </w:t>
            </w:r>
            <w:r w:rsidRPr="00AA00EA">
              <w:rPr>
                <w:rFonts w:ascii="Arial Narrow" w:hAnsi="Arial Narrow"/>
                <w:i/>
              </w:rPr>
              <w:t>Ethical maturity in the helping professions</w:t>
            </w:r>
            <w:r w:rsidR="0021389F" w:rsidRPr="00AA00EA">
              <w:rPr>
                <w:rFonts w:ascii="Arial Narrow" w:hAnsi="Arial Narrow"/>
                <w:i/>
              </w:rPr>
              <w:t>: making difficult life and work decision</w:t>
            </w:r>
            <w:r w:rsidRPr="00AA00EA">
              <w:rPr>
                <w:rFonts w:ascii="Arial Narrow" w:hAnsi="Arial Narrow"/>
                <w:i/>
              </w:rPr>
              <w:t xml:space="preserve">. </w:t>
            </w:r>
            <w:r w:rsidRPr="00AA00EA">
              <w:rPr>
                <w:rFonts w:ascii="Arial Narrow" w:hAnsi="Arial Narrow"/>
              </w:rPr>
              <w:t xml:space="preserve">London, UK: Jessica Kingsley. </w:t>
            </w:r>
            <w:r w:rsidRPr="00AA00EA">
              <w:rPr>
                <w:rFonts w:ascii="Arial Narrow" w:hAnsi="Arial Narrow" w:cs="Arial"/>
                <w:b/>
              </w:rPr>
              <w:t>ISBN1849053871</w:t>
            </w:r>
          </w:p>
          <w:p w14:paraId="1884BA22" w14:textId="77777777" w:rsidR="00E45896" w:rsidRPr="00AA00EA" w:rsidRDefault="00E45896" w:rsidP="00665FC3">
            <w:pPr>
              <w:pStyle w:val="ListParagraph"/>
              <w:rPr>
                <w:rFonts w:ascii="Arial Narrow" w:hAnsi="Arial Narrow"/>
              </w:rPr>
            </w:pPr>
          </w:p>
          <w:p w14:paraId="69F4B3D0" w14:textId="5E62F916" w:rsidR="001048A8" w:rsidRPr="00AA00EA" w:rsidRDefault="001048A8" w:rsidP="001048A8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Corey, G., C</w:t>
            </w:r>
            <w:r w:rsidR="008E1F53" w:rsidRPr="00AA00EA">
              <w:rPr>
                <w:rFonts w:ascii="Arial Narrow" w:hAnsi="Arial Narrow"/>
                <w:sz w:val="20"/>
                <w:szCs w:val="20"/>
              </w:rPr>
              <w:t>orey, M.S., &amp; Callanan, P. (201</w:t>
            </w:r>
            <w:r w:rsidR="007C19B8" w:rsidRPr="00AA00EA">
              <w:rPr>
                <w:rFonts w:ascii="Arial Narrow" w:hAnsi="Arial Narrow"/>
                <w:sz w:val="20"/>
                <w:szCs w:val="20"/>
              </w:rPr>
              <w:t>9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Issues and ethics in the helping </w:t>
            </w:r>
          </w:p>
          <w:p w14:paraId="701EF7CE" w14:textId="1E558103" w:rsidR="001048A8" w:rsidRPr="00AA00EA" w:rsidRDefault="001048A8" w:rsidP="001048A8">
            <w:pPr>
              <w:shd w:val="clear" w:color="auto" w:fill="FFFFFF" w:themeFill="background1"/>
              <w:ind w:left="1152"/>
              <w:rPr>
                <w:rStyle w:val="border-rightb1"/>
                <w:rFonts w:ascii="Arial Narrow" w:hAnsi="Arial Narrow" w:cs="Arial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>professions</w:t>
            </w:r>
            <w:r w:rsidR="008E1F53" w:rsidRPr="00AA00EA">
              <w:rPr>
                <w:rFonts w:ascii="Arial Narrow" w:hAnsi="Arial Narrow"/>
                <w:sz w:val="20"/>
                <w:szCs w:val="20"/>
              </w:rPr>
              <w:t xml:space="preserve"> (10</w:t>
            </w:r>
            <w:r w:rsidRPr="00AA00EA">
              <w:rPr>
                <w:rFonts w:ascii="Arial Narrow" w:hAnsi="Arial Narrow"/>
                <w:sz w:val="20"/>
                <w:szCs w:val="20"/>
              </w:rPr>
              <w:t>th ed.).  Chicago, IL: Brooks/Cole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AA00EA">
              <w:rPr>
                <w:rFonts w:ascii="Arial Narrow" w:hAnsi="Arial Narrow" w:cs="Arial"/>
                <w:b/>
                <w:sz w:val="20"/>
                <w:szCs w:val="20"/>
              </w:rPr>
              <w:t xml:space="preserve">ISBN </w:t>
            </w:r>
            <w:r w:rsidR="008E1F53" w:rsidRPr="00AA00EA">
              <w:rPr>
                <w:rStyle w:val="border-rightb1"/>
                <w:rFonts w:ascii="Arial Narrow" w:hAnsi="Arial Narrow" w:cs="Arial"/>
                <w:b/>
                <w:sz w:val="20"/>
                <w:szCs w:val="20"/>
              </w:rPr>
              <w:t>9781337406291</w:t>
            </w:r>
          </w:p>
          <w:p w14:paraId="19E7647F" w14:textId="709DC86D" w:rsidR="003274C8" w:rsidRPr="00AA00EA" w:rsidRDefault="003274C8" w:rsidP="005C48D9">
            <w:pPr>
              <w:shd w:val="clear" w:color="auto" w:fill="FFFFFF" w:themeFill="background1"/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48A8" w:rsidRPr="00AA00EA" w14:paraId="78C4BFC0" w14:textId="77777777" w:rsidTr="00137342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D346100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CO591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3D7A206E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113AF73A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Counselling.</w:t>
            </w:r>
          </w:p>
          <w:p w14:paraId="7B560D81" w14:textId="77777777" w:rsidR="003274C8" w:rsidRDefault="001048A8" w:rsidP="003274C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="009C4B24" w:rsidRPr="00AA00EA">
              <w:rPr>
                <w:rFonts w:ascii="Arial Narrow" w:hAnsi="Arial Narrow"/>
              </w:rPr>
              <w:t>book</w:t>
            </w:r>
          </w:p>
          <w:p w14:paraId="1E2B28B1" w14:textId="77044EF5" w:rsidR="00AC7F75" w:rsidRPr="00AA00EA" w:rsidRDefault="00AC7F75" w:rsidP="00AC7F75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</w:rPr>
            </w:pPr>
          </w:p>
        </w:tc>
      </w:tr>
      <w:tr w:rsidR="001048A8" w:rsidRPr="00AA00EA" w14:paraId="4696BFF7" w14:textId="77777777" w:rsidTr="00137342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2EFD2475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CO592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406C7226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1B63E6E3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Practice-based Study in Counselling.</w:t>
            </w:r>
          </w:p>
          <w:p w14:paraId="50CC93FF" w14:textId="77777777" w:rsidR="003274C8" w:rsidRDefault="001048A8" w:rsidP="003274C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="009C4B24" w:rsidRPr="00AA00EA">
              <w:rPr>
                <w:rFonts w:ascii="Arial Narrow" w:hAnsi="Arial Narrow"/>
              </w:rPr>
              <w:t>book</w:t>
            </w:r>
          </w:p>
          <w:p w14:paraId="629D4617" w14:textId="2F50FB7C" w:rsidR="00AC7F75" w:rsidRPr="00AA00EA" w:rsidRDefault="00AC7F75" w:rsidP="00AC7F75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</w:rPr>
            </w:pPr>
          </w:p>
        </w:tc>
      </w:tr>
      <w:tr w:rsidR="00137342" w:rsidRPr="00AA00EA" w14:paraId="5A30FE81" w14:textId="77777777" w:rsidTr="00137342"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43B1CF" w14:textId="77777777" w:rsidR="00137342" w:rsidRPr="00AA00EA" w:rsidRDefault="00137342" w:rsidP="001939A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CO610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14:paraId="3E091CC1" w14:textId="77777777" w:rsidR="00137342" w:rsidRPr="00AA00EA" w:rsidRDefault="00137342" w:rsidP="001939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67" w:type="dxa"/>
            <w:shd w:val="clear" w:color="auto" w:fill="FFFFFF" w:themeFill="background1"/>
            <w:vAlign w:val="center"/>
          </w:tcPr>
          <w:p w14:paraId="7EA0E7AF" w14:textId="77777777" w:rsidR="00137342" w:rsidRPr="00AA00EA" w:rsidRDefault="00137342" w:rsidP="001939A4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Towards a Christian Worldview for Counselling.</w:t>
            </w:r>
          </w:p>
          <w:p w14:paraId="361B818A" w14:textId="77777777" w:rsidR="00137342" w:rsidRPr="00AC7F75" w:rsidRDefault="00137342" w:rsidP="0013734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</w:rPr>
              <w:t>No set text</w:t>
            </w:r>
            <w:r w:rsidR="009F165F" w:rsidRPr="00AA00EA">
              <w:rPr>
                <w:rFonts w:ascii="Arial Narrow" w:hAnsi="Arial Narrow"/>
              </w:rPr>
              <w:t>book</w:t>
            </w:r>
          </w:p>
          <w:p w14:paraId="7DE52107" w14:textId="53567035" w:rsidR="00AC7F75" w:rsidRPr="00AA00EA" w:rsidRDefault="00AC7F75" w:rsidP="00AC7F75">
            <w:pPr>
              <w:pStyle w:val="ListParagraph"/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  <w:b/>
              </w:rPr>
            </w:pPr>
          </w:p>
        </w:tc>
      </w:tr>
      <w:tr w:rsidR="001048A8" w:rsidRPr="00AA00EA" w14:paraId="083D15D2" w14:textId="77777777" w:rsidTr="00137342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210BA319" w14:textId="73B5950B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CO61</w:t>
            </w:r>
            <w:r w:rsidR="008E2B1B" w:rsidRPr="00AA00E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567CC488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31EBF5FA" w14:textId="77777777" w:rsidR="00B93949" w:rsidRPr="00AA00EA" w:rsidRDefault="00B9309E" w:rsidP="00B93949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Advanced Interpersonal Counselling Skills </w:t>
            </w:r>
          </w:p>
          <w:p w14:paraId="459116F8" w14:textId="3490CBEC" w:rsidR="001048A8" w:rsidRPr="00AA00EA" w:rsidRDefault="001048A8" w:rsidP="001048A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Kottler, J. A., &amp; Carlson, J. (2014). </w:t>
            </w:r>
            <w:r w:rsidRPr="00AA00EA">
              <w:rPr>
                <w:rFonts w:ascii="Arial Narrow" w:hAnsi="Arial Narrow"/>
                <w:i/>
              </w:rPr>
              <w:t xml:space="preserve">On being a master therapist: Practicing what </w:t>
            </w:r>
          </w:p>
          <w:p w14:paraId="6029A0B1" w14:textId="06D0425F" w:rsidR="001048A8" w:rsidRPr="00AA00EA" w:rsidRDefault="001048A8" w:rsidP="001048A8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you preach. 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Hoboken, NJ: Wiley. 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>ISBN 1118225813</w:t>
            </w:r>
          </w:p>
          <w:p w14:paraId="7E8EE770" w14:textId="77777777" w:rsidR="0051755E" w:rsidRPr="00AA00EA" w:rsidRDefault="0051755E" w:rsidP="001048A8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55810F03" w14:textId="2EC730D1" w:rsidR="00E51675" w:rsidRPr="00AA00EA" w:rsidRDefault="00E51675" w:rsidP="00E51675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E., </w:t>
            </w: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Teyber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F. H. (2017). </w:t>
            </w:r>
            <w:r w:rsidR="000C7E0D" w:rsidRPr="00AA00EA">
              <w:rPr>
                <w:rFonts w:ascii="Arial Narrow" w:hAnsi="Arial Narrow"/>
                <w:sz w:val="20"/>
                <w:szCs w:val="20"/>
              </w:rPr>
              <w:t>Interpersonal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Process in Therapy: An</w:t>
            </w:r>
          </w:p>
          <w:p w14:paraId="630564A7" w14:textId="0C1AA3B5" w:rsidR="00E51675" w:rsidRPr="00AA00EA" w:rsidRDefault="00E51675" w:rsidP="00E51675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 integrative model (7th ed.). USA: Cengage Learning.  </w:t>
            </w:r>
            <w:r w:rsidRPr="00AA00E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ISBN</w:t>
            </w:r>
            <w:r w:rsidRPr="00AA00E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9781305271531</w:t>
            </w:r>
          </w:p>
          <w:p w14:paraId="594A08B6" w14:textId="2A8C4A26" w:rsidR="003274C8" w:rsidRPr="00AA00EA" w:rsidRDefault="003274C8" w:rsidP="005C48D9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6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48A8" w:rsidRPr="00AA00EA" w14:paraId="353326E2" w14:textId="77777777" w:rsidTr="00137342">
        <w:trPr>
          <w:trHeight w:val="1039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3F782549" w14:textId="3668148C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FR542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7F3B398F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4F4B0E38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Family and Relationship Counselling: Intervention Strategies</w:t>
            </w:r>
          </w:p>
          <w:p w14:paraId="318A2BEA" w14:textId="6BDE08D4" w:rsidR="001048A8" w:rsidRPr="00AA00EA" w:rsidRDefault="001048A8" w:rsidP="001048A8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/>
                <w:noProof/>
              </w:rPr>
            </w:pPr>
            <w:r w:rsidRPr="00AA00EA">
              <w:rPr>
                <w:rFonts w:ascii="Arial Narrow" w:eastAsia="Calibri" w:hAnsi="Arial Narrow"/>
                <w:noProof/>
              </w:rPr>
              <w:t xml:space="preserve">Capuzzi, D., &amp; Stauffer, M. (Eds.). (2015). </w:t>
            </w:r>
            <w:r w:rsidRPr="00AA00EA">
              <w:rPr>
                <w:rFonts w:ascii="Arial Narrow" w:eastAsia="Calibri" w:hAnsi="Arial Narrow"/>
                <w:i/>
                <w:noProof/>
              </w:rPr>
              <w:t xml:space="preserve">Foundations of couples, marriage and </w:t>
            </w:r>
          </w:p>
          <w:p w14:paraId="77A42901" w14:textId="254C2D0D" w:rsidR="001048A8" w:rsidRPr="00AA00EA" w:rsidRDefault="001048A8" w:rsidP="005C48D9">
            <w:pPr>
              <w:ind w:left="1152"/>
              <w:rPr>
                <w:rFonts w:ascii="Arial Narrow" w:eastAsia="Calibri" w:hAnsi="Arial Narrow" w:cstheme="minorHAnsi"/>
                <w:b/>
                <w:noProof/>
                <w:sz w:val="20"/>
                <w:szCs w:val="20"/>
              </w:rPr>
            </w:pPr>
            <w:r w:rsidRPr="00AA00EA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family counseling. </w:t>
            </w:r>
            <w:r w:rsidRPr="00AA00E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Hoboken, NJ: Wiley. </w:t>
            </w:r>
            <w:r w:rsidRPr="00AA00EA">
              <w:rPr>
                <w:rFonts w:ascii="Arial Narrow" w:eastAsia="Calibri" w:hAnsi="Arial Narrow" w:cstheme="minorHAnsi"/>
                <w:b/>
                <w:noProof/>
                <w:sz w:val="20"/>
                <w:szCs w:val="20"/>
              </w:rPr>
              <w:t>ISBN 9781118710999</w:t>
            </w:r>
            <w:r w:rsidR="008A20B9" w:rsidRPr="00AA00EA">
              <w:rPr>
                <w:rFonts w:ascii="Arial Narrow" w:eastAsia="Calibri" w:hAnsi="Arial Narrow" w:cstheme="minorHAnsi"/>
                <w:b/>
                <w:noProof/>
                <w:sz w:val="20"/>
                <w:szCs w:val="20"/>
              </w:rPr>
              <w:t xml:space="preserve"> </w:t>
            </w:r>
          </w:p>
          <w:p w14:paraId="4020A076" w14:textId="77777777" w:rsidR="00F202CA" w:rsidRPr="00AA00EA" w:rsidRDefault="00F202CA" w:rsidP="001048A8">
            <w:pPr>
              <w:ind w:left="1152"/>
              <w:rPr>
                <w:rFonts w:ascii="Arial Narrow" w:eastAsia="Calibri" w:hAnsi="Arial Narrow"/>
                <w:noProof/>
                <w:sz w:val="20"/>
                <w:szCs w:val="20"/>
              </w:rPr>
            </w:pPr>
          </w:p>
          <w:p w14:paraId="68F5836B" w14:textId="77777777" w:rsidR="001048A8" w:rsidRPr="00AA00EA" w:rsidRDefault="001048A8" w:rsidP="001048A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648"/>
              <w:rPr>
                <w:rFonts w:ascii="Arial Narrow" w:hAnsi="Arial Narrow"/>
                <w:b/>
                <w:i/>
              </w:rPr>
            </w:pPr>
            <w:r w:rsidRPr="00AA00EA">
              <w:rPr>
                <w:rFonts w:ascii="Arial Narrow" w:eastAsia="Calibri" w:hAnsi="Arial Narrow"/>
                <w:noProof/>
              </w:rPr>
              <w:t xml:space="preserve">Balswick, J. O., &amp; Balswick, J. K. (2014). </w:t>
            </w:r>
            <w:r w:rsidRPr="00AA00EA">
              <w:rPr>
                <w:rFonts w:ascii="Arial Narrow" w:eastAsia="Calibri" w:hAnsi="Arial Narrow"/>
                <w:i/>
                <w:noProof/>
              </w:rPr>
              <w:t xml:space="preserve">The family: A Christian perspective on </w:t>
            </w:r>
          </w:p>
          <w:p w14:paraId="1E1C0D33" w14:textId="613EC4E4" w:rsidR="003274C8" w:rsidRPr="00785F90" w:rsidRDefault="001048A8" w:rsidP="00785F90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eastAsia="Calibri" w:hAnsi="Arial Narrow"/>
                <w:b/>
                <w:noProof/>
                <w:sz w:val="20"/>
                <w:szCs w:val="20"/>
              </w:rPr>
            </w:pPr>
            <w:r w:rsidRPr="00AA00EA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>the contemporary home.</w:t>
            </w:r>
            <w:r w:rsidRPr="00AA00E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 Grand Rapids, MI: Baker Academic</w:t>
            </w:r>
            <w:r w:rsidRPr="00AA00EA">
              <w:rPr>
                <w:rFonts w:ascii="Arial Narrow" w:eastAsia="Calibri" w:hAnsi="Arial Narrow"/>
                <w:noProof/>
              </w:rPr>
              <w:t>.</w:t>
            </w:r>
            <w:r w:rsidR="003274C8" w:rsidRPr="00AA00EA">
              <w:rPr>
                <w:rFonts w:ascii="Arial Narrow" w:eastAsia="Calibri" w:hAnsi="Arial Narrow"/>
                <w:noProof/>
              </w:rPr>
              <w:t xml:space="preserve">  </w:t>
            </w:r>
            <w:r w:rsidRPr="00AA00EA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ISBN 0801049342</w:t>
            </w:r>
            <w:r w:rsidR="00096A07" w:rsidRPr="00AA00EA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1048A8" w:rsidRPr="00AA00EA" w14:paraId="3BB50B85" w14:textId="77777777" w:rsidTr="00137342">
        <w:trPr>
          <w:trHeight w:val="872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0334ADDB" w14:textId="752DF162" w:rsidR="001048A8" w:rsidRPr="00AA00EA" w:rsidRDefault="001048A8" w:rsidP="001E69CE">
            <w:pPr>
              <w:shd w:val="clear" w:color="auto" w:fill="FFFFFF" w:themeFill="background1"/>
              <w:spacing w:before="24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NP54</w:t>
            </w:r>
            <w:r w:rsidR="005C48D9" w:rsidRPr="00AA00EA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E69CE">
              <w:rPr>
                <w:rFonts w:ascii="Arial Narrow" w:hAnsi="Arial Narrow"/>
                <w:b/>
                <w:sz w:val="20"/>
                <w:szCs w:val="20"/>
              </w:rPr>
              <w:t>(previously NP542)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6FE58F1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37D57D61" w14:textId="3DCC6162" w:rsidR="001048A8" w:rsidRPr="00AA00EA" w:rsidRDefault="001048A8" w:rsidP="001048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Applied </w:t>
            </w:r>
            <w:r w:rsidR="005C48D9" w:rsidRPr="00AA00EA">
              <w:rPr>
                <w:rFonts w:ascii="Arial Narrow" w:hAnsi="Arial Narrow"/>
                <w:b/>
                <w:sz w:val="20"/>
                <w:szCs w:val="20"/>
              </w:rPr>
              <w:t xml:space="preserve">Interpersonal Neuroscience Skills </w:t>
            </w:r>
          </w:p>
          <w:p w14:paraId="664E9808" w14:textId="77777777" w:rsidR="00AC7F75" w:rsidRPr="00AC7F75" w:rsidRDefault="001048A8" w:rsidP="009F4A3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b/>
              </w:rPr>
            </w:pPr>
            <w:proofErr w:type="spellStart"/>
            <w:r w:rsidRPr="00AA00EA">
              <w:rPr>
                <w:rFonts w:ascii="Arial Narrow" w:hAnsi="Arial Narrow"/>
              </w:rPr>
              <w:t>Porges</w:t>
            </w:r>
            <w:proofErr w:type="spellEnd"/>
            <w:r w:rsidRPr="00AA00EA">
              <w:rPr>
                <w:rFonts w:ascii="Arial Narrow" w:hAnsi="Arial Narrow"/>
              </w:rPr>
              <w:t xml:space="preserve">, S.W. &amp; Dana, D.A. (2018). </w:t>
            </w:r>
            <w:r w:rsidRPr="00AA00EA">
              <w:rPr>
                <w:rFonts w:ascii="Arial Narrow" w:hAnsi="Arial Narrow"/>
                <w:i/>
              </w:rPr>
              <w:t>Clinical applications of the polyvagal theory: The emergence of polyvagal-informed therapies</w:t>
            </w:r>
            <w:r w:rsidRPr="00AA00EA">
              <w:rPr>
                <w:rFonts w:ascii="Arial Narrow" w:hAnsi="Arial Narrow"/>
              </w:rPr>
              <w:t xml:space="preserve">. New York, NY: Norton.  </w:t>
            </w:r>
            <w:r w:rsidR="00C41E49">
              <w:rPr>
                <w:rFonts w:ascii="Arial Narrow" w:hAnsi="Arial Narrow"/>
              </w:rPr>
              <w:t xml:space="preserve">   </w:t>
            </w:r>
            <w:r w:rsidR="00785F90">
              <w:rPr>
                <w:rFonts w:ascii="Arial Narrow" w:hAnsi="Arial Narrow"/>
              </w:rPr>
              <w:t xml:space="preserve">                  </w:t>
            </w:r>
            <w:r w:rsidRPr="00AA00EA">
              <w:rPr>
                <w:rFonts w:ascii="Arial Narrow" w:hAnsi="Arial Narrow"/>
                <w:b/>
                <w:color w:val="000000"/>
                <w:szCs w:val="27"/>
              </w:rPr>
              <w:t xml:space="preserve"> </w:t>
            </w:r>
            <w:r w:rsidR="00785F90">
              <w:rPr>
                <w:rFonts w:ascii="Arial Narrow" w:hAnsi="Arial Narrow"/>
                <w:b/>
                <w:color w:val="000000"/>
                <w:szCs w:val="27"/>
              </w:rPr>
              <w:t xml:space="preserve">IBSN </w:t>
            </w:r>
            <w:r w:rsidR="00C41E49" w:rsidRPr="00C41E49">
              <w:rPr>
                <w:rFonts w:ascii="Arial Narrow" w:hAnsi="Arial Narrow"/>
                <w:b/>
                <w:color w:val="000000"/>
                <w:szCs w:val="27"/>
              </w:rPr>
              <w:t>9781324000501</w:t>
            </w:r>
            <w:r w:rsidRPr="00AA00EA">
              <w:rPr>
                <w:rFonts w:ascii="Arial Narrow" w:hAnsi="Arial Narrow"/>
                <w:b/>
                <w:color w:val="000000"/>
                <w:szCs w:val="27"/>
              </w:rPr>
              <w:t xml:space="preserve">   </w:t>
            </w:r>
          </w:p>
          <w:p w14:paraId="0930AF9B" w14:textId="4E8F30C3" w:rsidR="00FB5195" w:rsidRPr="00FB5195" w:rsidRDefault="003274C8" w:rsidP="00AC7F75">
            <w:pPr>
              <w:pStyle w:val="ListParagraph"/>
              <w:ind w:left="663"/>
              <w:rPr>
                <w:rFonts w:ascii="Arial Narrow" w:hAnsi="Arial Narrow" w:cstheme="minorHAnsi"/>
                <w:b/>
              </w:rPr>
            </w:pPr>
            <w:r w:rsidRPr="00AA00EA">
              <w:rPr>
                <w:rFonts w:ascii="Arial Narrow" w:hAnsi="Arial Narrow"/>
                <w:b/>
                <w:color w:val="000000"/>
                <w:szCs w:val="27"/>
              </w:rPr>
              <w:t xml:space="preserve"> </w:t>
            </w:r>
          </w:p>
          <w:p w14:paraId="7BFE1D16" w14:textId="77777777" w:rsidR="00AC7F75" w:rsidRPr="00AC7F75" w:rsidRDefault="00134C6C" w:rsidP="009F4A3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theme="minorHAnsi"/>
                <w:b/>
              </w:rPr>
            </w:pPr>
            <w:r w:rsidRPr="00134C6C">
              <w:rPr>
                <w:rFonts w:ascii="Arial Narrow" w:hAnsi="Arial Narrow"/>
                <w:bCs/>
                <w:color w:val="000000"/>
                <w:szCs w:val="27"/>
              </w:rPr>
              <w:t xml:space="preserve">Siegel, D. (2012). </w:t>
            </w:r>
            <w:r w:rsidRPr="00134C6C">
              <w:rPr>
                <w:rFonts w:ascii="Arial Narrow" w:hAnsi="Arial Narrow"/>
                <w:bCs/>
                <w:i/>
                <w:iCs/>
                <w:color w:val="000000"/>
                <w:szCs w:val="27"/>
              </w:rPr>
              <w:t xml:space="preserve">Pocket guide to interpersonal neurobiology: An integrative handbook of the mind. </w:t>
            </w:r>
            <w:r w:rsidRPr="00134C6C">
              <w:rPr>
                <w:rFonts w:ascii="Arial Narrow" w:hAnsi="Arial Narrow"/>
                <w:bCs/>
                <w:color w:val="000000"/>
                <w:szCs w:val="27"/>
              </w:rPr>
              <w:t>New York NY: Norton</w:t>
            </w:r>
            <w:r w:rsidRPr="00134C6C">
              <w:rPr>
                <w:rFonts w:ascii="Arial Narrow" w:hAnsi="Arial Narrow"/>
                <w:b/>
                <w:color w:val="000000"/>
                <w:szCs w:val="27"/>
              </w:rPr>
              <w:t xml:space="preserve">. </w:t>
            </w:r>
            <w:r w:rsidR="003274C8" w:rsidRPr="00AA00EA">
              <w:rPr>
                <w:rFonts w:ascii="Arial Narrow" w:hAnsi="Arial Narrow"/>
                <w:b/>
                <w:color w:val="000000"/>
                <w:szCs w:val="27"/>
              </w:rPr>
              <w:t xml:space="preserve">   </w:t>
            </w:r>
            <w:r w:rsidR="009F47FF" w:rsidRPr="009F47FF">
              <w:rPr>
                <w:rFonts w:ascii="Arial Narrow" w:hAnsi="Arial Narrow"/>
                <w:b/>
                <w:color w:val="000000"/>
                <w:szCs w:val="27"/>
              </w:rPr>
              <w:t>ISBN: 9780393707137</w:t>
            </w:r>
            <w:r w:rsidR="003274C8" w:rsidRPr="00AA00EA">
              <w:rPr>
                <w:rFonts w:ascii="Arial Narrow" w:hAnsi="Arial Narrow"/>
                <w:b/>
                <w:color w:val="000000"/>
                <w:szCs w:val="27"/>
              </w:rPr>
              <w:t xml:space="preserve">       </w:t>
            </w:r>
          </w:p>
          <w:p w14:paraId="36A6E53C" w14:textId="409DACE1" w:rsidR="007C23AB" w:rsidRPr="00AC7F75" w:rsidRDefault="003274C8" w:rsidP="00AC7F75">
            <w:pPr>
              <w:rPr>
                <w:rFonts w:ascii="Arial Narrow" w:hAnsi="Arial Narrow" w:cstheme="minorHAnsi"/>
                <w:b/>
              </w:rPr>
            </w:pPr>
            <w:r w:rsidRPr="00AC7F75">
              <w:rPr>
                <w:rFonts w:ascii="Arial Narrow" w:hAnsi="Arial Narrow"/>
                <w:b/>
                <w:color w:val="000000"/>
                <w:szCs w:val="27"/>
              </w:rPr>
              <w:t xml:space="preserve">      </w:t>
            </w:r>
            <w:r w:rsidR="001048A8" w:rsidRPr="00AC7F75">
              <w:rPr>
                <w:rFonts w:ascii="Arial Narrow" w:hAnsi="Arial Narrow"/>
                <w:b/>
                <w:color w:val="000000"/>
                <w:szCs w:val="27"/>
              </w:rPr>
              <w:t xml:space="preserve"> </w:t>
            </w:r>
          </w:p>
        </w:tc>
      </w:tr>
      <w:tr w:rsidR="001048A8" w:rsidRPr="00AA00EA" w14:paraId="5B50D753" w14:textId="77777777" w:rsidTr="00137342">
        <w:trPr>
          <w:trHeight w:val="872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688DD531" w14:textId="3DF05740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NP543 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2438AFA4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2F3F0CBA" w14:textId="77777777" w:rsidR="001048A8" w:rsidRPr="00AA00EA" w:rsidRDefault="001048A8" w:rsidP="001048A8">
            <w:pPr>
              <w:pStyle w:val="TableParagraph"/>
              <w:tabs>
                <w:tab w:val="left" w:pos="691"/>
              </w:tabs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AA00E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Specialised</w:t>
            </w:r>
            <w:proofErr w:type="spellEnd"/>
            <w:r w:rsidRPr="00AA00E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Clinical</w:t>
            </w:r>
            <w:r w:rsidRPr="00AA00EA">
              <w:rPr>
                <w:rFonts w:ascii="Arial Narrow" w:eastAsia="Calibri" w:hAnsi="Arial Narrow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Skills for </w:t>
            </w:r>
            <w:proofErr w:type="spellStart"/>
            <w:r w:rsidRPr="00AA00E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Neuropsychotherapy</w:t>
            </w:r>
            <w:proofErr w:type="spellEnd"/>
          </w:p>
          <w:p w14:paraId="55A8B9D1" w14:textId="2C13C8DA" w:rsidR="00B13244" w:rsidRPr="009F4A32" w:rsidRDefault="00B13244" w:rsidP="00B1324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Montgomery, Arlene</w:t>
            </w:r>
            <w:r w:rsidRPr="0006587D">
              <w:rPr>
                <w:rFonts w:ascii="Arial Narrow" w:hAnsi="Arial Narrow"/>
              </w:rPr>
              <w:t xml:space="preserve"> (2013) </w:t>
            </w:r>
            <w:r w:rsidRPr="00AD59F9">
              <w:rPr>
                <w:rFonts w:ascii="Arial Narrow" w:hAnsi="Arial Narrow"/>
              </w:rPr>
              <w:t xml:space="preserve">Neurobiology Essentials for Clinicians. </w:t>
            </w:r>
            <w:proofErr w:type="spellStart"/>
            <w:r w:rsidRPr="00AD59F9">
              <w:rPr>
                <w:rFonts w:ascii="Arial Narrow" w:hAnsi="Arial Narrow"/>
              </w:rPr>
              <w:t>W.</w:t>
            </w:r>
            <w:proofErr w:type="gramStart"/>
            <w:r w:rsidRPr="00AD59F9">
              <w:rPr>
                <w:rFonts w:ascii="Arial Narrow" w:hAnsi="Arial Narrow"/>
              </w:rPr>
              <w:t>W.Norton</w:t>
            </w:r>
            <w:proofErr w:type="spellEnd"/>
            <w:proofErr w:type="gramEnd"/>
            <w:r w:rsidRPr="00AD59F9">
              <w:rPr>
                <w:rFonts w:ascii="Arial Narrow" w:hAnsi="Arial Narrow"/>
              </w:rPr>
              <w:t xml:space="preserve"> &amp; Company, N.Y</w:t>
            </w:r>
            <w:r>
              <w:rPr>
                <w:rFonts w:ascii="Arial Narrow" w:hAnsi="Arial Narrow"/>
              </w:rPr>
              <w:t xml:space="preserve">. – </w:t>
            </w:r>
            <w:r w:rsidRPr="0006587D">
              <w:rPr>
                <w:rFonts w:ascii="Arial Narrow" w:hAnsi="Arial Narrow"/>
                <w:b/>
              </w:rPr>
              <w:t>ISBN</w:t>
            </w:r>
            <w:r>
              <w:rPr>
                <w:rFonts w:ascii="Arial Narrow" w:hAnsi="Arial Narrow"/>
                <w:b/>
              </w:rPr>
              <w:t>:</w:t>
            </w:r>
            <w:r>
              <w:t xml:space="preserve"> </w:t>
            </w:r>
            <w:r w:rsidRPr="004A06E2">
              <w:rPr>
                <w:rFonts w:ascii="Arial Narrow" w:hAnsi="Arial Narrow"/>
                <w:b/>
              </w:rPr>
              <w:t>9780393706024</w:t>
            </w:r>
          </w:p>
          <w:p w14:paraId="0E0D2266" w14:textId="77777777" w:rsidR="009F4A32" w:rsidRPr="0006587D" w:rsidRDefault="009F4A32" w:rsidP="009F4A32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</w:rPr>
            </w:pPr>
          </w:p>
          <w:p w14:paraId="4B45BBB3" w14:textId="77777777" w:rsidR="006F6591" w:rsidRPr="00AA00EA" w:rsidRDefault="006F6591" w:rsidP="006F659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proofErr w:type="spellStart"/>
            <w:r w:rsidRPr="00AA00EA">
              <w:rPr>
                <w:rFonts w:ascii="Arial Narrow" w:hAnsi="Arial Narrow"/>
              </w:rPr>
              <w:t>Cozolino</w:t>
            </w:r>
            <w:proofErr w:type="spellEnd"/>
            <w:r w:rsidRPr="00AA00EA">
              <w:rPr>
                <w:rFonts w:ascii="Arial Narrow" w:hAnsi="Arial Narrow"/>
              </w:rPr>
              <w:t xml:space="preserve"> L.J. (2017) The Neuroscience of Psychotherapy</w:t>
            </w:r>
          </w:p>
          <w:p w14:paraId="6C184AAF" w14:textId="77777777" w:rsidR="007F5AB1" w:rsidRPr="00AA00EA" w:rsidRDefault="006F6591" w:rsidP="006F6591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  <w:b/>
              </w:rPr>
            </w:pPr>
            <w:r w:rsidRPr="00AA00EA">
              <w:rPr>
                <w:rFonts w:ascii="Arial Narrow" w:hAnsi="Arial Narrow"/>
              </w:rPr>
              <w:t xml:space="preserve">         Healing the Social Brain. US: WW Norton &amp; Co - </w:t>
            </w:r>
            <w:r w:rsidRPr="00AA00EA">
              <w:rPr>
                <w:rFonts w:ascii="Arial Narrow" w:hAnsi="Arial Narrow"/>
                <w:b/>
              </w:rPr>
              <w:t>ISBN: 9780393712643</w:t>
            </w:r>
            <w:r w:rsidR="007F5AB1" w:rsidRPr="00AA00EA">
              <w:rPr>
                <w:rFonts w:ascii="Arial Narrow" w:hAnsi="Arial Narrow"/>
                <w:b/>
              </w:rPr>
              <w:t xml:space="preserve"> </w:t>
            </w:r>
          </w:p>
          <w:p w14:paraId="2DB6DD34" w14:textId="6C2C7854" w:rsidR="003274C8" w:rsidRPr="00AA00EA" w:rsidRDefault="003274C8" w:rsidP="003E12AC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9736C6" w:rsidRPr="00AA00EA" w14:paraId="1692488D" w14:textId="77777777" w:rsidTr="00137342">
        <w:trPr>
          <w:trHeight w:val="872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1E50850" w14:textId="342E9055" w:rsidR="009736C6" w:rsidRPr="00AA00EA" w:rsidRDefault="009736C6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NP544</w:t>
            </w:r>
            <w:r w:rsidR="00995BDC">
              <w:rPr>
                <w:rFonts w:ascii="Arial Narrow" w:hAnsi="Arial Narrow"/>
                <w:b/>
                <w:sz w:val="20"/>
                <w:szCs w:val="20"/>
              </w:rPr>
              <w:t xml:space="preserve"> (previously NP540)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5A7CD574" w14:textId="77777777" w:rsidR="009736C6" w:rsidRPr="00AA00EA" w:rsidRDefault="009736C6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2B2F5980" w14:textId="77777777" w:rsidR="00013391" w:rsidRPr="00CD6401" w:rsidRDefault="00013391" w:rsidP="00013391">
            <w:pPr>
              <w:shd w:val="clear" w:color="auto" w:fill="FFFFFF"/>
              <w:suppressAutoHyphens/>
              <w:spacing w:before="20" w:after="20" w:line="276" w:lineRule="auto"/>
              <w:ind w:left="-57"/>
              <w:rPr>
                <w:rFonts w:ascii="Arial Narrow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Introductory Neuroscience</w:t>
            </w:r>
          </w:p>
          <w:p w14:paraId="388273B7" w14:textId="77777777" w:rsidR="009736C6" w:rsidRPr="00AC7F75" w:rsidRDefault="00013391" w:rsidP="00013391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</w:tabs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8265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Dingman, M. (2019). </w:t>
            </w:r>
            <w:r w:rsidRPr="0008265B">
              <w:rPr>
                <w:rFonts w:ascii="Arial Narrow" w:hAnsi="Arial Narrow"/>
                <w:i/>
                <w:sz w:val="20"/>
                <w:szCs w:val="20"/>
                <w:lang w:eastAsia="ar-SA"/>
              </w:rPr>
              <w:t xml:space="preserve">Your Brain Explained. Brealey. </w:t>
            </w:r>
            <w:r w:rsidRPr="0008265B">
              <w:rPr>
                <w:rFonts w:ascii="Arial Narrow" w:hAnsi="Arial Narrow"/>
                <w:sz w:val="20"/>
                <w:szCs w:val="20"/>
                <w:lang w:eastAsia="ar-SA"/>
              </w:rPr>
              <w:t xml:space="preserve">London, UK: Nicholas Brealey Publishing. </w:t>
            </w:r>
            <w:r w:rsidRPr="0008265B">
              <w:rPr>
                <w:rFonts w:ascii="Arial Narrow" w:hAnsi="Arial Narrow"/>
                <w:b/>
                <w:sz w:val="20"/>
                <w:szCs w:val="20"/>
                <w:lang w:eastAsia="ar-SA"/>
              </w:rPr>
              <w:t>ISBN 9781473696556</w:t>
            </w:r>
          </w:p>
          <w:p w14:paraId="0215BA21" w14:textId="613139C7" w:rsidR="00AC7F75" w:rsidRPr="00AA00EA" w:rsidRDefault="00AC7F75" w:rsidP="00AC7F75">
            <w:pPr>
              <w:pStyle w:val="TableParagraph"/>
              <w:tabs>
                <w:tab w:val="left" w:pos="691"/>
              </w:tabs>
              <w:ind w:left="663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48A8" w:rsidRPr="00AA00EA" w14:paraId="569DFAE0" w14:textId="77777777" w:rsidTr="00137342">
        <w:trPr>
          <w:trHeight w:val="448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DA6F7DD" w14:textId="20EFDDF0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SO542 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697FB751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3FB30BE2" w14:textId="0C115D5A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Leading and Facilitating Strategic Change</w:t>
            </w:r>
          </w:p>
          <w:p w14:paraId="5E7288BD" w14:textId="77777777" w:rsidR="001048A8" w:rsidRPr="00AA00EA" w:rsidRDefault="001048A8" w:rsidP="001048A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Hiatt, J. and Creasey, T. (2012). </w:t>
            </w:r>
            <w:r w:rsidRPr="00AA00EA">
              <w:rPr>
                <w:rFonts w:ascii="Arial Narrow" w:hAnsi="Arial Narrow"/>
                <w:i/>
                <w:iCs/>
              </w:rPr>
              <w:t xml:space="preserve">Change Management: The People Side </w:t>
            </w:r>
          </w:p>
          <w:p w14:paraId="0E278130" w14:textId="219B14C2" w:rsidR="00222413" w:rsidRPr="00AA00EA" w:rsidRDefault="001048A8" w:rsidP="00222413">
            <w:pPr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>of Change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. Loveland, CO: </w:t>
            </w: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Prosci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AA00EA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I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SBN 193088561X</w:t>
            </w:r>
          </w:p>
          <w:p w14:paraId="63A89D0E" w14:textId="0B065CEC" w:rsidR="003274C8" w:rsidRPr="00AA00EA" w:rsidRDefault="003274C8" w:rsidP="003E12AC">
            <w:pPr>
              <w:pStyle w:val="ListParagraph"/>
              <w:rPr>
                <w:rFonts w:ascii="Arial Narrow" w:hAnsi="Arial Narrow"/>
              </w:rPr>
            </w:pPr>
          </w:p>
        </w:tc>
      </w:tr>
      <w:tr w:rsidR="001048A8" w:rsidRPr="00AA00EA" w14:paraId="680EFE28" w14:textId="77777777" w:rsidTr="00137342">
        <w:trPr>
          <w:trHeight w:val="448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3EF56A9" w14:textId="2285CF54" w:rsidR="001048A8" w:rsidRPr="00AA00EA" w:rsidRDefault="001048A8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SO595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FDC72A7" w14:textId="77777777" w:rsidR="001048A8" w:rsidRPr="00AA00EA" w:rsidRDefault="001048A8" w:rsidP="001048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3D2C5CB7" w14:textId="77777777" w:rsidR="001048A8" w:rsidRPr="00AA00EA" w:rsidRDefault="001048A8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Post-graduate Independent Study I</w:t>
            </w:r>
          </w:p>
          <w:p w14:paraId="62A710DF" w14:textId="35D708CB" w:rsidR="00D42401" w:rsidRPr="00AA00EA" w:rsidRDefault="00D42401" w:rsidP="00D4240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</w:rPr>
            </w:pPr>
            <w:r w:rsidRPr="00AA00EA">
              <w:rPr>
                <w:rFonts w:ascii="Arial Narrow" w:hAnsi="Arial Narrow"/>
                <w:color w:val="000000" w:themeColor="text1"/>
              </w:rPr>
              <w:t xml:space="preserve">No </w:t>
            </w:r>
            <w:r w:rsidR="009F165F" w:rsidRPr="00AA00EA">
              <w:rPr>
                <w:rFonts w:ascii="Arial Narrow" w:hAnsi="Arial Narrow"/>
                <w:color w:val="000000" w:themeColor="text1"/>
              </w:rPr>
              <w:t>set textbook</w:t>
            </w:r>
          </w:p>
          <w:p w14:paraId="672741AA" w14:textId="1C93B6F0" w:rsidR="003274C8" w:rsidRPr="00AA00EA" w:rsidRDefault="003274C8" w:rsidP="00897022">
            <w:pPr>
              <w:pStyle w:val="ListParagraph"/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</w:p>
        </w:tc>
      </w:tr>
      <w:tr w:rsidR="00BA7C2B" w:rsidRPr="00AA00EA" w14:paraId="67567626" w14:textId="77777777" w:rsidTr="00CB17AA">
        <w:trPr>
          <w:trHeight w:val="576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D1C9E4F" w14:textId="65628120" w:rsidR="00BA7C2B" w:rsidRPr="00AA00EA" w:rsidRDefault="00BA7C2B" w:rsidP="00BA7C2B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SO694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2DF21CC2" w14:textId="77777777" w:rsidR="00BA7C2B" w:rsidRPr="00AA00EA" w:rsidRDefault="00BA7C2B" w:rsidP="00BA7C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</w:tcPr>
          <w:p w14:paraId="0EE42CB4" w14:textId="77777777" w:rsidR="00BA7C2B" w:rsidRPr="00AA00EA" w:rsidRDefault="005245FF" w:rsidP="00BA7C2B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Leadership Thesis</w:t>
            </w:r>
          </w:p>
          <w:p w14:paraId="33792E95" w14:textId="77777777" w:rsidR="00CB17AA" w:rsidRPr="00AA00EA" w:rsidRDefault="00CB17AA" w:rsidP="00CB17A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>Relevant to the research topic.</w:t>
            </w:r>
          </w:p>
          <w:p w14:paraId="3C461312" w14:textId="02813FCC" w:rsidR="003274C8" w:rsidRPr="00AA00EA" w:rsidRDefault="003274C8" w:rsidP="003274C8">
            <w:pPr>
              <w:pStyle w:val="ListParagraph"/>
              <w:shd w:val="clear" w:color="auto" w:fill="FFFFFF" w:themeFill="background1"/>
              <w:spacing w:before="20" w:after="20"/>
              <w:ind w:left="663"/>
              <w:rPr>
                <w:rFonts w:ascii="Arial Narrow" w:hAnsi="Arial Narrow"/>
              </w:rPr>
            </w:pPr>
          </w:p>
        </w:tc>
      </w:tr>
      <w:tr w:rsidR="00C22EED" w:rsidRPr="00AA00EA" w14:paraId="14D912A0" w14:textId="77777777" w:rsidTr="00CB17AA">
        <w:trPr>
          <w:trHeight w:val="576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3008CA4C" w14:textId="5A41C39C" w:rsidR="00C22EED" w:rsidRPr="00AA00EA" w:rsidRDefault="00C22EED" w:rsidP="00BA7C2B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TR540</w:t>
            </w: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5C458885" w14:textId="77777777" w:rsidR="00C22EED" w:rsidRPr="00AA00EA" w:rsidRDefault="00C22EED" w:rsidP="00BA7C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</w:tcPr>
          <w:p w14:paraId="7DEB0CA6" w14:textId="77777777" w:rsidR="00D97C64" w:rsidRPr="00AA00EA" w:rsidRDefault="00D97C64" w:rsidP="00D97C64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Trauma Counselling: Theoretical Foundations</w:t>
            </w:r>
          </w:p>
          <w:p w14:paraId="3D514679" w14:textId="77777777" w:rsidR="00D97C64" w:rsidRPr="00AA00EA" w:rsidRDefault="00D97C64" w:rsidP="00D97C64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eastAsia="Calibri" w:hAnsi="Arial Narrow"/>
                <w:noProof/>
                <w:sz w:val="20"/>
                <w:szCs w:val="20"/>
              </w:rPr>
              <w:t xml:space="preserve">Van der Kolk, B. (2015). </w:t>
            </w:r>
            <w:r w:rsidRPr="00AA00EA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The body keeps the score: Brain, mind and body in the </w:t>
            </w:r>
          </w:p>
          <w:p w14:paraId="75C15B94" w14:textId="6BC1337E" w:rsidR="00AE05B3" w:rsidRPr="00AA00EA" w:rsidRDefault="00D97C64" w:rsidP="00D25167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eastAsia="Calibri" w:hAnsi="Arial Narrow"/>
                <w:i/>
                <w:noProof/>
                <w:sz w:val="20"/>
                <w:szCs w:val="20"/>
              </w:rPr>
              <w:t xml:space="preserve">transformation of trauma. </w:t>
            </w:r>
            <w:r w:rsidRPr="00AA00EA">
              <w:rPr>
                <w:rFonts w:ascii="Arial Narrow" w:eastAsia="Calibri" w:hAnsi="Arial Narrow"/>
                <w:noProof/>
                <w:sz w:val="20"/>
                <w:szCs w:val="20"/>
              </w:rPr>
              <w:t>New York, NY: Penguin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  <w:p w14:paraId="040C9FE9" w14:textId="738B1137" w:rsidR="00D25167" w:rsidRPr="00AA00EA" w:rsidRDefault="00D97C64" w:rsidP="003E12AC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eastAsia="Calibri" w:hAnsi="Arial Narrow"/>
                <w:b/>
                <w:noProof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ISBN </w:t>
            </w:r>
            <w:r w:rsidRPr="00AA00EA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>0143127748</w:t>
            </w:r>
            <w:r w:rsidR="00D25167" w:rsidRPr="00AA00EA">
              <w:rPr>
                <w:rFonts w:ascii="Arial Narrow" w:eastAsia="Calibri" w:hAnsi="Arial Narrow"/>
                <w:b/>
                <w:noProof/>
                <w:sz w:val="20"/>
                <w:szCs w:val="20"/>
              </w:rPr>
              <w:t xml:space="preserve">  </w:t>
            </w:r>
          </w:p>
          <w:p w14:paraId="6DDC0C66" w14:textId="77777777" w:rsidR="00D97C64" w:rsidRPr="00AA00EA" w:rsidRDefault="00D97C64" w:rsidP="00D97C6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AA00EA">
              <w:rPr>
                <w:rFonts w:ascii="Arial Narrow" w:hAnsi="Arial Narrow"/>
              </w:rPr>
              <w:t xml:space="preserve">Langberg, D. (2015). </w:t>
            </w:r>
            <w:r w:rsidRPr="00AA00EA">
              <w:rPr>
                <w:rFonts w:ascii="Arial Narrow" w:hAnsi="Arial Narrow"/>
                <w:i/>
                <w:iCs/>
              </w:rPr>
              <w:t xml:space="preserve">Suffering and the heart of God: How trauma destroys and </w:t>
            </w:r>
          </w:p>
          <w:p w14:paraId="3F77243F" w14:textId="77777777" w:rsidR="00C22EED" w:rsidRPr="00AA00EA" w:rsidRDefault="00D97C64" w:rsidP="00E651EB">
            <w:pPr>
              <w:shd w:val="clear" w:color="auto" w:fill="FFFFFF" w:themeFill="background1"/>
              <w:spacing w:before="20" w:after="20"/>
              <w:ind w:left="557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Christ restores. 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Greensboro, NC: New Growth Press.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ISBN: 978-1-942572-02-2  </w:t>
            </w:r>
          </w:p>
          <w:p w14:paraId="72933805" w14:textId="17F28D5B" w:rsidR="00A20BC6" w:rsidRPr="00AA00EA" w:rsidRDefault="00A20BC6" w:rsidP="003E12AC">
            <w:pPr>
              <w:pStyle w:val="Default"/>
              <w:shd w:val="clear" w:color="auto" w:fill="FFFFFF" w:themeFill="background1"/>
              <w:spacing w:line="276" w:lineRule="auto"/>
              <w:ind w:left="72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BA7C2B" w:rsidRPr="00AA00EA" w14:paraId="76AFB330" w14:textId="77777777" w:rsidTr="00137342">
        <w:trPr>
          <w:trHeight w:val="1105"/>
        </w:trPr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4D7A31E5" w14:textId="63D908F6" w:rsidR="00BA7C2B" w:rsidRPr="00AA00EA" w:rsidRDefault="00BA7C2B" w:rsidP="00BA7C2B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TR542</w:t>
            </w:r>
          </w:p>
          <w:p w14:paraId="7C3514B7" w14:textId="77777777" w:rsidR="00BA7C2B" w:rsidRPr="00AA00EA" w:rsidRDefault="00BA7C2B" w:rsidP="00BA7C2B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shd w:val="clear" w:color="auto" w:fill="auto"/>
          </w:tcPr>
          <w:p w14:paraId="1B68B34F" w14:textId="77777777" w:rsidR="00BA7C2B" w:rsidRPr="00AA00EA" w:rsidRDefault="00BA7C2B" w:rsidP="00BA7C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181" w:type="dxa"/>
            <w:gridSpan w:val="2"/>
            <w:shd w:val="clear" w:color="auto" w:fill="FFFFFF" w:themeFill="background1"/>
            <w:vAlign w:val="center"/>
          </w:tcPr>
          <w:p w14:paraId="2B1C4503" w14:textId="4B8307B6" w:rsidR="00BA7C2B" w:rsidRPr="00AA00EA" w:rsidRDefault="00BA7C2B" w:rsidP="00BA7C2B">
            <w:pPr>
              <w:shd w:val="clear" w:color="auto" w:fill="FFFFFF" w:themeFill="background1"/>
              <w:spacing w:before="20" w:after="20"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Trauma Counselling: Intervention Strategies</w:t>
            </w:r>
          </w:p>
          <w:p w14:paraId="093541D9" w14:textId="3501911A" w:rsidR="00BA7C2B" w:rsidRPr="00AA00EA" w:rsidRDefault="00BA7C2B" w:rsidP="00BA7C2B">
            <w:pPr>
              <w:pStyle w:val="ListParagraph"/>
              <w:numPr>
                <w:ilvl w:val="0"/>
                <w:numId w:val="9"/>
              </w:numPr>
              <w:ind w:right="-57"/>
              <w:rPr>
                <w:rFonts w:ascii="Arial Narrow" w:hAnsi="Arial Narrow" w:cs="Arial"/>
              </w:rPr>
            </w:pPr>
            <w:r w:rsidRPr="00AA00EA">
              <w:rPr>
                <w:rFonts w:ascii="Arial Narrow" w:hAnsi="Arial Narrow" w:cs="Arial"/>
              </w:rPr>
              <w:t>Courtois, C., &amp; Ford, J. (201</w:t>
            </w:r>
            <w:r w:rsidR="00F86D0F" w:rsidRPr="00AA00EA">
              <w:rPr>
                <w:rFonts w:ascii="Arial Narrow" w:hAnsi="Arial Narrow" w:cs="Arial"/>
              </w:rPr>
              <w:t>6</w:t>
            </w:r>
            <w:r w:rsidRPr="00AA00EA">
              <w:rPr>
                <w:rFonts w:ascii="Arial Narrow" w:hAnsi="Arial Narrow" w:cs="Arial"/>
              </w:rPr>
              <w:t xml:space="preserve">). </w:t>
            </w:r>
            <w:r w:rsidRPr="00AA00EA">
              <w:rPr>
                <w:rFonts w:ascii="Arial Narrow" w:hAnsi="Arial Narrow" w:cs="Arial"/>
                <w:i/>
              </w:rPr>
              <w:t xml:space="preserve">Treatment of complex trauma: A sequenced, </w:t>
            </w:r>
          </w:p>
          <w:p w14:paraId="25A7EE7E" w14:textId="1A4661C9" w:rsidR="00BA7C2B" w:rsidRPr="00AA00EA" w:rsidRDefault="00BA7C2B" w:rsidP="00BA7C2B">
            <w:pPr>
              <w:ind w:left="1141" w:right="-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i/>
                <w:sz w:val="20"/>
                <w:szCs w:val="20"/>
              </w:rPr>
              <w:t>relationship-based approach.</w:t>
            </w:r>
            <w:r w:rsidRPr="00AA00EA">
              <w:rPr>
                <w:rFonts w:ascii="Arial Narrow" w:hAnsi="Arial Narrow" w:cs="Arial"/>
                <w:sz w:val="20"/>
                <w:szCs w:val="20"/>
              </w:rPr>
              <w:t xml:space="preserve"> New York, NY: Guilford. </w:t>
            </w:r>
            <w:r w:rsidRPr="00AA00EA">
              <w:rPr>
                <w:rFonts w:ascii="Arial Narrow" w:hAnsi="Arial Narrow" w:cs="Arial"/>
                <w:b/>
                <w:sz w:val="20"/>
                <w:szCs w:val="20"/>
              </w:rPr>
              <w:t>ISBN 9781462524600</w:t>
            </w:r>
          </w:p>
          <w:p w14:paraId="4229FC98" w14:textId="77777777" w:rsidR="0053029D" w:rsidRPr="00AA00EA" w:rsidRDefault="0053029D" w:rsidP="00BA7C2B">
            <w:pPr>
              <w:ind w:left="1141" w:right="-57"/>
              <w:rPr>
                <w:rFonts w:ascii="Arial Narrow" w:hAnsi="Arial Narrow" w:cs="Arial"/>
                <w:sz w:val="20"/>
                <w:szCs w:val="20"/>
              </w:rPr>
            </w:pPr>
          </w:p>
          <w:p w14:paraId="65D84360" w14:textId="77777777" w:rsidR="00BA7C2B" w:rsidRPr="00AA00EA" w:rsidRDefault="00BA7C2B" w:rsidP="00BA7C2B">
            <w:pPr>
              <w:pStyle w:val="ListParagraph"/>
              <w:numPr>
                <w:ilvl w:val="0"/>
                <w:numId w:val="9"/>
              </w:numPr>
              <w:ind w:right="-57"/>
              <w:rPr>
                <w:rFonts w:ascii="Arial" w:hAnsi="Arial" w:cs="Arial"/>
              </w:rPr>
            </w:pPr>
            <w:r w:rsidRPr="00AA00EA">
              <w:rPr>
                <w:rFonts w:ascii="Arial Narrow" w:eastAsia="Calibri" w:hAnsi="Arial Narrow" w:cs="Arial"/>
                <w:noProof/>
              </w:rPr>
              <w:t xml:space="preserve">Langberg, D. (2015). </w:t>
            </w:r>
            <w:r w:rsidRPr="00AA00EA">
              <w:rPr>
                <w:rFonts w:ascii="Arial Narrow" w:eastAsia="Calibri" w:hAnsi="Arial Narrow" w:cs="Arial"/>
                <w:i/>
                <w:noProof/>
              </w:rPr>
              <w:t xml:space="preserve">Suffering and the heart of God: How trauma destroys and </w:t>
            </w:r>
          </w:p>
          <w:p w14:paraId="5ED756E7" w14:textId="723A10CD" w:rsidR="00BA7C2B" w:rsidRPr="00AA00EA" w:rsidRDefault="00BA7C2B" w:rsidP="00BA7C2B">
            <w:pPr>
              <w:ind w:left="1141" w:right="-57"/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</w:pPr>
            <w:r w:rsidRPr="00AA00EA">
              <w:rPr>
                <w:rFonts w:ascii="Arial Narrow" w:eastAsia="Calibri" w:hAnsi="Arial Narrow" w:cs="Arial"/>
                <w:i/>
                <w:noProof/>
                <w:sz w:val="20"/>
                <w:szCs w:val="20"/>
              </w:rPr>
              <w:t xml:space="preserve">Christ restores. </w:t>
            </w:r>
            <w:r w:rsidRPr="00AA00EA">
              <w:rPr>
                <w:rFonts w:ascii="Arial Narrow" w:eastAsia="Calibri" w:hAnsi="Arial Narrow" w:cs="Arial"/>
                <w:noProof/>
                <w:sz w:val="20"/>
                <w:szCs w:val="20"/>
              </w:rPr>
              <w:t>Greensboro, NC: New Growth Press.</w:t>
            </w:r>
            <w:r w:rsidRPr="00AA00EA"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w:t xml:space="preserve">  ISBN 9781942572022</w:t>
            </w:r>
            <w:r w:rsidR="006C76FC" w:rsidRPr="00AA00EA"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w:t xml:space="preserve"> </w:t>
            </w:r>
          </w:p>
          <w:p w14:paraId="1AB396DF" w14:textId="4AFCC9D2" w:rsidR="003274C8" w:rsidRPr="00AA00EA" w:rsidRDefault="003274C8" w:rsidP="003E12AC">
            <w:pPr>
              <w:ind w:left="1141" w:right="-57"/>
              <w:rPr>
                <w:rFonts w:ascii="Arial" w:hAnsi="Arial" w:cs="Arial"/>
              </w:rPr>
            </w:pPr>
          </w:p>
        </w:tc>
      </w:tr>
    </w:tbl>
    <w:p w14:paraId="3DDB0F7A" w14:textId="77777777" w:rsidR="00AC38C3" w:rsidRPr="00AA00EA" w:rsidRDefault="00AC38C3" w:rsidP="005F7B48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076410AB" w14:textId="77777777" w:rsidR="00A02EC9" w:rsidRDefault="00A02EC9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43B18E0D" w14:textId="77777777" w:rsidR="00A02EC9" w:rsidRDefault="00A02EC9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568C58F9" w14:textId="24E015D0" w:rsidR="006D2976" w:rsidRPr="00AA00EA" w:rsidRDefault="006D2976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PRAC UNITS</w:t>
      </w:r>
    </w:p>
    <w:p w14:paraId="4C79998E" w14:textId="77777777" w:rsidR="00902B35" w:rsidRPr="00AA00EA" w:rsidRDefault="00902B35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6D2976" w:rsidRPr="00AA00EA" w14:paraId="418661CB" w14:textId="77777777" w:rsidTr="00F80FBE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613E1A6D" w14:textId="77777777" w:rsidR="006D2976" w:rsidRPr="00AA00EA" w:rsidRDefault="006D2976" w:rsidP="00F80FBE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2688BCDD" w14:textId="77777777" w:rsidR="006D2976" w:rsidRPr="00AA00EA" w:rsidRDefault="006D2976" w:rsidP="00F80FBE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66C22806" w14:textId="77777777" w:rsidR="006D2976" w:rsidRPr="00AA00EA" w:rsidRDefault="006D2976" w:rsidP="00F80FBE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6D2976" w:rsidRPr="00AA00EA" w14:paraId="56BDFE5D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B628D00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CO367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CO667)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EC8142F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CBB5174" w14:textId="77777777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Consolidating Foundations</w:t>
            </w:r>
          </w:p>
          <w:p w14:paraId="093084B8" w14:textId="14581228" w:rsidR="006D2976" w:rsidRPr="00AA00EA" w:rsidRDefault="006D2976" w:rsidP="00F80FB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 w:rsidRPr="00AA00EA">
              <w:rPr>
                <w:rFonts w:ascii="Arial Narrow" w:hAnsi="Arial Narrow"/>
              </w:rPr>
              <w:t>Bor</w:t>
            </w:r>
            <w:proofErr w:type="spellEnd"/>
            <w:r w:rsidRPr="00AA00EA">
              <w:rPr>
                <w:rFonts w:ascii="Arial Narrow" w:hAnsi="Arial Narrow"/>
              </w:rPr>
              <w:t xml:space="preserve">, R. &amp; Watts, M. (2017). </w:t>
            </w:r>
            <w:r w:rsidRPr="00AA00EA">
              <w:rPr>
                <w:rFonts w:ascii="Arial Narrow" w:hAnsi="Arial Narrow"/>
                <w:i/>
              </w:rPr>
              <w:t xml:space="preserve">The trainee handbook: a guide for counselling and psychotherapy trainees </w:t>
            </w:r>
            <w:r w:rsidRPr="00AA00EA">
              <w:rPr>
                <w:rFonts w:ascii="Arial Narrow" w:hAnsi="Arial Narrow"/>
              </w:rPr>
              <w:t>(4</w:t>
            </w:r>
            <w:r w:rsidRPr="00AA00EA">
              <w:rPr>
                <w:rFonts w:ascii="Arial Narrow" w:hAnsi="Arial Narrow"/>
                <w:vertAlign w:val="superscript"/>
              </w:rPr>
              <w:t>th</w:t>
            </w:r>
            <w:r w:rsidRPr="00AA00EA">
              <w:rPr>
                <w:rFonts w:ascii="Arial Narrow" w:hAnsi="Arial Narrow"/>
              </w:rPr>
              <w:t xml:space="preserve"> ed.). London, UK: Sage. </w:t>
            </w:r>
            <w:r w:rsidRPr="00AA00EA">
              <w:rPr>
                <w:rFonts w:ascii="Arial Narrow" w:hAnsi="Arial Narrow"/>
                <w:b/>
              </w:rPr>
              <w:t xml:space="preserve">ISBN: </w:t>
            </w:r>
            <w:r w:rsidRPr="00AA00EA">
              <w:rPr>
                <w:rFonts w:ascii="Arial" w:hAnsi="Arial" w:cs="Arial"/>
                <w:b/>
              </w:rPr>
              <w:t>9781412961844</w:t>
            </w:r>
          </w:p>
          <w:p w14:paraId="2EBF99FA" w14:textId="77777777" w:rsidR="00B54958" w:rsidRPr="00AA00EA" w:rsidRDefault="00B54958" w:rsidP="00B54958">
            <w:pPr>
              <w:pStyle w:val="ListParagraph"/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</w:rPr>
            </w:pPr>
          </w:p>
          <w:p w14:paraId="25603573" w14:textId="77777777" w:rsidR="006D2976" w:rsidRPr="00AA00EA" w:rsidRDefault="006D2976" w:rsidP="00F80FB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eastAsia="Calibri" w:hAnsi="Arial Narrow" w:cs="Arial"/>
              </w:rPr>
              <w:t xml:space="preserve">Hewson, D. &amp; Carroll, M. (2016). </w:t>
            </w:r>
            <w:r w:rsidRPr="00AA00EA">
              <w:rPr>
                <w:rFonts w:ascii="Arial Narrow" w:eastAsia="Calibri" w:hAnsi="Arial Narrow" w:cs="Arial"/>
                <w:i/>
              </w:rPr>
              <w:t xml:space="preserve">Reflective Practice in Supervision. </w:t>
            </w:r>
            <w:r w:rsidRPr="00AA00EA">
              <w:rPr>
                <w:rFonts w:ascii="Arial Narrow" w:eastAsia="Calibri" w:hAnsi="Arial Narrow" w:cs="Arial"/>
              </w:rPr>
              <w:t xml:space="preserve">Sydney, </w:t>
            </w:r>
            <w:proofErr w:type="spellStart"/>
            <w:r w:rsidRPr="00AA00EA">
              <w:rPr>
                <w:rFonts w:ascii="Arial Narrow" w:eastAsia="Calibri" w:hAnsi="Arial Narrow" w:cs="Arial"/>
              </w:rPr>
              <w:t>Aus</w:t>
            </w:r>
            <w:proofErr w:type="spellEnd"/>
            <w:r w:rsidRPr="00AA00EA">
              <w:rPr>
                <w:rFonts w:ascii="Arial Narrow" w:eastAsia="Calibri" w:hAnsi="Arial Narrow" w:cs="Arial"/>
              </w:rPr>
              <w:t xml:space="preserve">: </w:t>
            </w:r>
          </w:p>
          <w:p w14:paraId="2407151D" w14:textId="3590F583" w:rsidR="006D2976" w:rsidRPr="00AA00EA" w:rsidRDefault="006D2976" w:rsidP="00F80FBE">
            <w:pPr>
              <w:shd w:val="clear" w:color="auto" w:fill="FFFFFF" w:themeFill="background1"/>
              <w:suppressAutoHyphens/>
              <w:ind w:left="1141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proofErr w:type="spellStart"/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>Moshpit</w:t>
            </w:r>
            <w:proofErr w:type="spellEnd"/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ISBN 1925595056</w:t>
            </w:r>
          </w:p>
          <w:p w14:paraId="76EF55DD" w14:textId="062DBF0D" w:rsidR="003274C8" w:rsidRPr="00AA00EA" w:rsidRDefault="003274C8" w:rsidP="003E12AC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</w:rPr>
            </w:pPr>
          </w:p>
        </w:tc>
      </w:tr>
      <w:tr w:rsidR="006D2976" w:rsidRPr="00AA00EA" w14:paraId="531D7312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1D41205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CO368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CO668)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4FC43AA8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60B2E00" w14:textId="5A6E5FB6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The Therapeutic Relationship</w:t>
            </w:r>
          </w:p>
          <w:p w14:paraId="53CF235F" w14:textId="77777777" w:rsidR="00B900DB" w:rsidRPr="00AA00EA" w:rsidRDefault="00B900DB" w:rsidP="00B900D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eastAsia="Calibri" w:hAnsi="Arial Narrow" w:cs="Arial"/>
              </w:rPr>
              <w:t xml:space="preserve">Crawford, A. (2015).  Conclusion. In </w:t>
            </w:r>
            <w:r w:rsidRPr="00AA00EA">
              <w:rPr>
                <w:rFonts w:ascii="Arial Narrow" w:eastAsia="Times" w:hAnsi="Arial Narrow" w:cs="Arial"/>
                <w:i/>
              </w:rPr>
              <w:t xml:space="preserve">The therapeutic relationship in </w:t>
            </w:r>
          </w:p>
          <w:p w14:paraId="575AAA86" w14:textId="3F4194CE" w:rsidR="00B900DB" w:rsidRPr="00AA00EA" w:rsidRDefault="00B900DB" w:rsidP="00B900DB">
            <w:pPr>
              <w:shd w:val="clear" w:color="auto" w:fill="FFFFFF" w:themeFill="background1"/>
              <w:suppressAutoHyphens/>
              <w:ind w:left="1152"/>
              <w:rPr>
                <w:rFonts w:ascii="Arial Narrow" w:eastAsia="Times" w:hAnsi="Arial Narrow" w:cs="Arial"/>
                <w:sz w:val="20"/>
                <w:szCs w:val="20"/>
              </w:rPr>
            </w:pPr>
            <w:r w:rsidRPr="00AA00EA">
              <w:rPr>
                <w:rFonts w:ascii="Arial Narrow" w:eastAsia="Times" w:hAnsi="Arial Narrow" w:cs="Arial"/>
                <w:i/>
                <w:sz w:val="20"/>
                <w:szCs w:val="20"/>
              </w:rPr>
              <w:t>pastoral counselling: An interdisciplinary exploration</w:t>
            </w:r>
            <w:r w:rsidRPr="00AA00EA">
              <w:rPr>
                <w:rFonts w:ascii="Arial Narrow" w:eastAsia="Times" w:hAnsi="Arial Narrow" w:cs="Arial"/>
                <w:sz w:val="20"/>
                <w:szCs w:val="20"/>
              </w:rPr>
              <w:t xml:space="preserve"> [Unpublished doctoral dissertation].  </w:t>
            </w:r>
          </w:p>
          <w:p w14:paraId="5C9BB225" w14:textId="7F64C37C" w:rsidR="00542216" w:rsidRPr="00D46BBD" w:rsidRDefault="0045217E" w:rsidP="00542216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Times" w:hAnsi="Arial Narrow" w:cs="Arial"/>
              </w:rPr>
              <w:t>Gelso</w:t>
            </w:r>
            <w:proofErr w:type="spellEnd"/>
            <w:r w:rsidR="008722DA" w:rsidRPr="00D46BBD">
              <w:rPr>
                <w:rFonts w:ascii="Arial Narrow" w:eastAsia="Times" w:hAnsi="Arial Narrow" w:cs="Arial"/>
              </w:rPr>
              <w:t xml:space="preserve">, J. </w:t>
            </w:r>
            <w:r>
              <w:rPr>
                <w:rFonts w:ascii="Arial Narrow" w:eastAsia="Times" w:hAnsi="Arial Narrow" w:cs="Arial"/>
              </w:rPr>
              <w:t>C</w:t>
            </w:r>
            <w:r w:rsidR="008722DA" w:rsidRPr="00D46BBD">
              <w:rPr>
                <w:rFonts w:ascii="Arial Narrow" w:eastAsia="Times" w:hAnsi="Arial Narrow" w:cs="Arial"/>
              </w:rPr>
              <w:t>.</w:t>
            </w:r>
            <w:r w:rsidR="00542216" w:rsidRPr="00D46BBD">
              <w:rPr>
                <w:rFonts w:ascii="Arial Narrow" w:eastAsia="Times" w:hAnsi="Arial Narrow" w:cs="Arial"/>
              </w:rPr>
              <w:t xml:space="preserve"> (201</w:t>
            </w:r>
            <w:r w:rsidR="00276A03" w:rsidRPr="00D46BBD">
              <w:rPr>
                <w:rFonts w:ascii="Arial Narrow" w:eastAsia="Times" w:hAnsi="Arial Narrow" w:cs="Arial"/>
              </w:rPr>
              <w:t>8</w:t>
            </w:r>
            <w:r w:rsidR="00542216" w:rsidRPr="00D46BBD">
              <w:rPr>
                <w:rFonts w:ascii="Arial Narrow" w:eastAsia="Times" w:hAnsi="Arial Narrow" w:cs="Arial"/>
              </w:rPr>
              <w:t xml:space="preserve">). </w:t>
            </w:r>
            <w:r w:rsidR="00542216" w:rsidRPr="00D46BBD">
              <w:rPr>
                <w:rFonts w:ascii="Arial Narrow" w:eastAsia="Times" w:hAnsi="Arial Narrow" w:cs="Arial"/>
                <w:i/>
              </w:rPr>
              <w:t>T</w:t>
            </w:r>
            <w:r w:rsidR="009A459E" w:rsidRPr="00D46BBD">
              <w:rPr>
                <w:rFonts w:ascii="Arial Narrow" w:eastAsia="Times" w:hAnsi="Arial Narrow" w:cs="Arial"/>
                <w:i/>
              </w:rPr>
              <w:t xml:space="preserve">he </w:t>
            </w:r>
            <w:r w:rsidR="00B52834" w:rsidRPr="00D46BBD">
              <w:rPr>
                <w:rFonts w:ascii="Arial Narrow" w:eastAsia="Times" w:hAnsi="Arial Narrow" w:cs="Arial"/>
                <w:i/>
              </w:rPr>
              <w:t>t</w:t>
            </w:r>
            <w:r w:rsidR="00542216" w:rsidRPr="00D46BBD">
              <w:rPr>
                <w:rFonts w:ascii="Arial Narrow" w:eastAsia="Times" w:hAnsi="Arial Narrow" w:cs="Arial"/>
                <w:i/>
              </w:rPr>
              <w:t xml:space="preserve">herapeutic </w:t>
            </w:r>
            <w:r w:rsidR="00452D2D" w:rsidRPr="00D46BBD">
              <w:rPr>
                <w:rFonts w:ascii="Arial Narrow" w:eastAsia="Times" w:hAnsi="Arial Narrow" w:cs="Arial"/>
                <w:i/>
              </w:rPr>
              <w:t xml:space="preserve">relationship in psychotherapy </w:t>
            </w:r>
            <w:r w:rsidR="00B52834" w:rsidRPr="00D46BBD">
              <w:rPr>
                <w:rFonts w:ascii="Arial Narrow" w:eastAsia="Times" w:hAnsi="Arial Narrow" w:cs="Arial"/>
                <w:i/>
              </w:rPr>
              <w:t>p</w:t>
            </w:r>
            <w:r w:rsidR="00452D2D" w:rsidRPr="00D46BBD">
              <w:rPr>
                <w:rFonts w:ascii="Arial Narrow" w:eastAsia="Times" w:hAnsi="Arial Narrow" w:cs="Arial"/>
                <w:i/>
              </w:rPr>
              <w:t>ractice</w:t>
            </w:r>
            <w:r w:rsidR="00542216" w:rsidRPr="00D46BBD">
              <w:rPr>
                <w:rFonts w:ascii="Arial Narrow" w:eastAsia="Times" w:hAnsi="Arial Narrow" w:cs="Arial"/>
                <w:i/>
              </w:rPr>
              <w:t xml:space="preserve"> </w:t>
            </w:r>
          </w:p>
          <w:p w14:paraId="2AEE3189" w14:textId="10252FB0" w:rsidR="006D2976" w:rsidRPr="009A459E" w:rsidRDefault="006B5C60" w:rsidP="009A459E">
            <w:pPr>
              <w:shd w:val="clear" w:color="auto" w:fill="FFFFFF" w:themeFill="background1"/>
              <w:suppressAutoHyphens/>
              <w:ind w:left="1141"/>
              <w:rPr>
                <w:rFonts w:ascii="Arial Narrow" w:eastAsia="Times" w:hAnsi="Arial Narrow" w:cs="Arial"/>
                <w:i/>
                <w:sz w:val="20"/>
                <w:szCs w:val="20"/>
              </w:rPr>
            </w:pPr>
            <w:r w:rsidRPr="00D46BBD">
              <w:rPr>
                <w:rFonts w:ascii="Arial Narrow" w:eastAsia="Times" w:hAnsi="Arial Narrow" w:cs="Arial"/>
                <w:sz w:val="20"/>
                <w:szCs w:val="20"/>
              </w:rPr>
              <w:t>New York</w:t>
            </w:r>
            <w:r w:rsidR="00542216" w:rsidRPr="00D46BBD">
              <w:rPr>
                <w:rFonts w:ascii="Arial Narrow" w:eastAsia="Times" w:hAnsi="Arial Narrow" w:cs="Arial"/>
                <w:sz w:val="20"/>
                <w:szCs w:val="20"/>
              </w:rPr>
              <w:t xml:space="preserve">, </w:t>
            </w:r>
            <w:r w:rsidR="002036E1" w:rsidRPr="00D46BBD">
              <w:rPr>
                <w:rFonts w:ascii="Arial Narrow" w:eastAsia="Times" w:hAnsi="Arial Narrow" w:cs="Arial"/>
                <w:sz w:val="20"/>
                <w:szCs w:val="20"/>
              </w:rPr>
              <w:t>NY</w:t>
            </w:r>
            <w:r w:rsidR="00887CF0" w:rsidRPr="00D46BBD">
              <w:rPr>
                <w:rFonts w:ascii="Arial Narrow" w:eastAsia="Times" w:hAnsi="Arial Narrow" w:cs="Arial"/>
                <w:sz w:val="20"/>
                <w:szCs w:val="20"/>
              </w:rPr>
              <w:t>. Routledge</w:t>
            </w:r>
            <w:r w:rsidR="00542216" w:rsidRPr="00D46BBD">
              <w:rPr>
                <w:rFonts w:ascii="Arial Narrow" w:eastAsia="Times" w:hAnsi="Arial Narrow" w:cs="Arial"/>
                <w:sz w:val="20"/>
                <w:szCs w:val="20"/>
              </w:rPr>
              <w:t xml:space="preserve">. </w:t>
            </w:r>
            <w:r w:rsidR="00542216" w:rsidRPr="00D46BBD">
              <w:rPr>
                <w:rFonts w:ascii="Arial Narrow" w:eastAsia="Times" w:hAnsi="Arial Narrow" w:cs="Arial"/>
                <w:b/>
                <w:sz w:val="20"/>
                <w:szCs w:val="20"/>
              </w:rPr>
              <w:t xml:space="preserve">ISBN </w:t>
            </w:r>
            <w:r w:rsidR="002F6498" w:rsidRPr="00D46BBD">
              <w:rPr>
                <w:rFonts w:ascii="Arial Narrow" w:eastAsia="Times" w:hAnsi="Arial Narrow" w:cs="Arial"/>
                <w:b/>
                <w:sz w:val="20"/>
                <w:szCs w:val="20"/>
              </w:rPr>
              <w:t>978-1138999800</w:t>
            </w:r>
          </w:p>
          <w:p w14:paraId="76F293CF" w14:textId="3EC1C6A3" w:rsidR="003274C8" w:rsidRPr="00AA00EA" w:rsidRDefault="003274C8" w:rsidP="003E12AC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</w:rPr>
            </w:pPr>
          </w:p>
        </w:tc>
      </w:tr>
      <w:tr w:rsidR="006D2976" w:rsidRPr="00AA00EA" w14:paraId="61801C0D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BD45195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CO369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CO669)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B4A8504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4DDB3A8" w14:textId="77777777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External Contexts</w:t>
            </w:r>
          </w:p>
          <w:p w14:paraId="031E9E7F" w14:textId="77777777" w:rsidR="00A6634B" w:rsidRPr="00AA00EA" w:rsidRDefault="006D2976" w:rsidP="00A6634B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McLeod, J. </w:t>
            </w:r>
            <w:r w:rsidR="00A6634B" w:rsidRPr="00AA00EA">
              <w:rPr>
                <w:rFonts w:ascii="Arial Narrow" w:hAnsi="Arial Narrow"/>
                <w:sz w:val="20"/>
                <w:szCs w:val="20"/>
              </w:rPr>
              <w:t xml:space="preserve">(2019). An introduction to counselling and Psychotherapy (6th ed.). </w:t>
            </w:r>
          </w:p>
          <w:p w14:paraId="48B3104E" w14:textId="0E3CF812" w:rsidR="00A6634B" w:rsidRPr="00AA00EA" w:rsidRDefault="00A6634B" w:rsidP="00A6634B">
            <w:pPr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Milton Keynes, UK, Open University Press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ISBN: 9780335243198</w:t>
            </w:r>
          </w:p>
          <w:p w14:paraId="6BC43708" w14:textId="298F8CF0" w:rsidR="003274C8" w:rsidRPr="00AA00EA" w:rsidRDefault="003274C8" w:rsidP="003E12AC">
            <w:pPr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2976" w:rsidRPr="00AA00EA" w14:paraId="4D9DE991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AC0F92A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CO370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CO670)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8237CF4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47D550F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Reflective Practice: Personal Practice Framework</w:t>
            </w:r>
          </w:p>
          <w:p w14:paraId="0735180A" w14:textId="77777777" w:rsidR="006D2976" w:rsidRPr="00AA00EA" w:rsidRDefault="006D2976" w:rsidP="00F80FBE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  <w:lang w:val="en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Lapworth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P. &amp; Sills, C. (2010).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Integration in counselling and psychotherapy </w:t>
            </w:r>
            <w:r w:rsidRPr="00AA00EA">
              <w:rPr>
                <w:rFonts w:ascii="Arial Narrow" w:hAnsi="Arial Narrow"/>
                <w:sz w:val="20"/>
                <w:szCs w:val="20"/>
              </w:rPr>
              <w:t>(2</w:t>
            </w:r>
            <w:r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E7E737" w14:textId="342323B5" w:rsidR="00D527C7" w:rsidRPr="00AA00EA" w:rsidRDefault="006D2976" w:rsidP="001B737D">
            <w:pPr>
              <w:pStyle w:val="Default"/>
              <w:shd w:val="clear" w:color="auto" w:fill="FFFFFF" w:themeFill="background1"/>
              <w:spacing w:line="276" w:lineRule="auto"/>
              <w:ind w:left="1141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ed.). London, UK: Sage.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ISBN 1848604440</w:t>
            </w:r>
          </w:p>
        </w:tc>
      </w:tr>
      <w:tr w:rsidR="006D2976" w:rsidRPr="00AA00EA" w14:paraId="396EE3C0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E164F8B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CO667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CO367)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8F6689A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017C55F" w14:textId="77777777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Consolidating Foundations</w:t>
            </w:r>
          </w:p>
          <w:p w14:paraId="4AFB96DE" w14:textId="76DF8C26" w:rsidR="006D2976" w:rsidRPr="00AA00EA" w:rsidRDefault="006D2976" w:rsidP="00F80FB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proofErr w:type="spellStart"/>
            <w:r w:rsidRPr="00AA00EA">
              <w:rPr>
                <w:rFonts w:ascii="Arial Narrow" w:hAnsi="Arial Narrow"/>
              </w:rPr>
              <w:t>Bor</w:t>
            </w:r>
            <w:proofErr w:type="spellEnd"/>
            <w:r w:rsidRPr="00AA00EA">
              <w:rPr>
                <w:rFonts w:ascii="Arial Narrow" w:hAnsi="Arial Narrow"/>
              </w:rPr>
              <w:t xml:space="preserve">, R. &amp; Watts, M. (2017). </w:t>
            </w:r>
            <w:r w:rsidRPr="00AA00EA">
              <w:rPr>
                <w:rFonts w:ascii="Arial Narrow" w:hAnsi="Arial Narrow"/>
                <w:i/>
              </w:rPr>
              <w:t xml:space="preserve">The trainee handbook: a guide for counselling and psychotherapy trainees </w:t>
            </w:r>
            <w:r w:rsidRPr="00AA00EA">
              <w:rPr>
                <w:rFonts w:ascii="Arial Narrow" w:hAnsi="Arial Narrow"/>
              </w:rPr>
              <w:t>(4</w:t>
            </w:r>
            <w:r w:rsidRPr="00AA00EA">
              <w:rPr>
                <w:rFonts w:ascii="Arial Narrow" w:hAnsi="Arial Narrow"/>
                <w:vertAlign w:val="superscript"/>
              </w:rPr>
              <w:t>th</w:t>
            </w:r>
            <w:r w:rsidRPr="00AA00EA">
              <w:rPr>
                <w:rFonts w:ascii="Arial Narrow" w:hAnsi="Arial Narrow"/>
              </w:rPr>
              <w:t xml:space="preserve"> ed.). London, UK: Sage. </w:t>
            </w:r>
            <w:r w:rsidRPr="00AA00EA">
              <w:rPr>
                <w:rFonts w:ascii="Arial Narrow" w:hAnsi="Arial Narrow"/>
                <w:b/>
              </w:rPr>
              <w:t xml:space="preserve">ISBN: </w:t>
            </w:r>
            <w:r w:rsidRPr="00AA00EA">
              <w:rPr>
                <w:rFonts w:ascii="Arial Narrow" w:hAnsi="Arial Narrow" w:cs="Arial"/>
                <w:b/>
              </w:rPr>
              <w:t>9781412961844</w:t>
            </w:r>
          </w:p>
          <w:p w14:paraId="79108E9A" w14:textId="77777777" w:rsidR="00563E94" w:rsidRPr="00AA00EA" w:rsidRDefault="00563E94" w:rsidP="00563E94">
            <w:pPr>
              <w:pStyle w:val="ListParagraph"/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</w:rPr>
            </w:pPr>
          </w:p>
          <w:p w14:paraId="30D795D2" w14:textId="77777777" w:rsidR="006D2976" w:rsidRPr="00AA00EA" w:rsidRDefault="006D2976" w:rsidP="00F80FB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eastAsia="Calibri" w:hAnsi="Arial Narrow" w:cs="Arial"/>
              </w:rPr>
              <w:t xml:space="preserve">Hewson, D. &amp; Carroll, M. (2016). </w:t>
            </w:r>
            <w:r w:rsidRPr="00AA00EA">
              <w:rPr>
                <w:rFonts w:ascii="Arial Narrow" w:eastAsia="Calibri" w:hAnsi="Arial Narrow" w:cs="Arial"/>
                <w:i/>
              </w:rPr>
              <w:t xml:space="preserve">Reflective Practice in Supervision. </w:t>
            </w:r>
            <w:r w:rsidRPr="00AA00EA">
              <w:rPr>
                <w:rFonts w:ascii="Arial Narrow" w:eastAsia="Calibri" w:hAnsi="Arial Narrow" w:cs="Arial"/>
              </w:rPr>
              <w:t xml:space="preserve">Sydney, </w:t>
            </w:r>
            <w:proofErr w:type="spellStart"/>
            <w:r w:rsidRPr="00AA00EA">
              <w:rPr>
                <w:rFonts w:ascii="Arial Narrow" w:eastAsia="Calibri" w:hAnsi="Arial Narrow" w:cs="Arial"/>
              </w:rPr>
              <w:t>Aus</w:t>
            </w:r>
            <w:proofErr w:type="spellEnd"/>
            <w:r w:rsidRPr="00AA00EA">
              <w:rPr>
                <w:rFonts w:ascii="Arial Narrow" w:eastAsia="Calibri" w:hAnsi="Arial Narrow" w:cs="Arial"/>
              </w:rPr>
              <w:t xml:space="preserve">: </w:t>
            </w:r>
          </w:p>
          <w:p w14:paraId="2F063F17" w14:textId="77777777" w:rsidR="003274C8" w:rsidRPr="00AA00EA" w:rsidRDefault="006D2976" w:rsidP="00133F9E">
            <w:pPr>
              <w:shd w:val="clear" w:color="auto" w:fill="FFFFFF" w:themeFill="background1"/>
              <w:suppressAutoHyphens/>
              <w:ind w:left="1134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proofErr w:type="spellStart"/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>Moshpit</w:t>
            </w:r>
            <w:proofErr w:type="spellEnd"/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ISBN 1925595056</w:t>
            </w:r>
          </w:p>
          <w:p w14:paraId="599B6497" w14:textId="5316DC17" w:rsidR="00563E94" w:rsidRPr="00AA00EA" w:rsidRDefault="00563E94" w:rsidP="003E12AC">
            <w:pPr>
              <w:shd w:val="clear" w:color="auto" w:fill="FFFFFF" w:themeFill="background1"/>
              <w:suppressAutoHyphens/>
              <w:ind w:left="1141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</w:tr>
      <w:tr w:rsidR="006D2976" w:rsidRPr="00AA00EA" w14:paraId="2CD624C6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E240FFE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CO668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CO368)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8867BE8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A4C5E34" w14:textId="77777777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The Therapeutic Relationship</w:t>
            </w:r>
          </w:p>
          <w:p w14:paraId="42111B50" w14:textId="160DC9A7" w:rsidR="00E83F24" w:rsidRPr="00AA00EA" w:rsidRDefault="00E83F24" w:rsidP="00E83F24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>Clarkson, P. (2003).</w:t>
            </w:r>
            <w:r w:rsidRPr="00AA00EA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The therapeutic relationship</w:t>
            </w:r>
            <w:r w:rsidR="00385505" w:rsidRPr="00AA00EA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</w:t>
            </w:r>
            <w:r w:rsidR="00385505" w:rsidRPr="00AA00EA">
              <w:rPr>
                <w:rFonts w:ascii="Arial Narrow" w:eastAsia="Calibri" w:hAnsi="Arial Narrow" w:cs="Arial"/>
                <w:iCs/>
                <w:sz w:val="20"/>
                <w:szCs w:val="20"/>
              </w:rPr>
              <w:t>[2</w:t>
            </w:r>
            <w:r w:rsidR="00385505" w:rsidRPr="00AA00EA">
              <w:rPr>
                <w:rFonts w:ascii="Arial Narrow" w:eastAsia="Calibri" w:hAnsi="Arial Narrow" w:cs="Arial"/>
                <w:iCs/>
                <w:sz w:val="20"/>
                <w:szCs w:val="20"/>
                <w:vertAlign w:val="superscript"/>
              </w:rPr>
              <w:t>nd</w:t>
            </w:r>
            <w:r w:rsidR="00385505" w:rsidRPr="00AA00EA">
              <w:rPr>
                <w:rFonts w:ascii="Arial Narrow" w:eastAsia="Calibri" w:hAnsi="Arial Narrow" w:cs="Arial"/>
                <w:iCs/>
                <w:sz w:val="20"/>
                <w:szCs w:val="20"/>
              </w:rPr>
              <w:t xml:space="preserve"> ed.].</w:t>
            </w:r>
            <w:r w:rsidRPr="00AA00EA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London, UK: </w:t>
            </w:r>
            <w:proofErr w:type="spellStart"/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>Whurr</w:t>
            </w:r>
            <w:proofErr w:type="spellEnd"/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.  </w:t>
            </w:r>
          </w:p>
          <w:p w14:paraId="2551A29B" w14:textId="7F94FC10" w:rsidR="00E83F24" w:rsidRPr="00AA00EA" w:rsidRDefault="00E83F24" w:rsidP="00E83F24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BN 1861563817</w:t>
            </w:r>
          </w:p>
          <w:p w14:paraId="1196F251" w14:textId="77777777" w:rsidR="00442451" w:rsidRPr="00AA00EA" w:rsidRDefault="00442451" w:rsidP="00E83F24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E402BA" w14:textId="77777777" w:rsidR="00925D30" w:rsidRPr="00AA00EA" w:rsidRDefault="00925D30" w:rsidP="00925D30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AA00EA">
              <w:rPr>
                <w:rFonts w:ascii="Arial Narrow" w:eastAsia="Calibri" w:hAnsi="Arial Narrow" w:cs="Arial"/>
              </w:rPr>
              <w:t xml:space="preserve">Crawford, A. (2015).  Conclusion. In </w:t>
            </w:r>
            <w:r w:rsidRPr="00AA00EA">
              <w:rPr>
                <w:rFonts w:ascii="Arial Narrow" w:eastAsia="Times" w:hAnsi="Arial Narrow" w:cs="Arial"/>
                <w:i/>
              </w:rPr>
              <w:t xml:space="preserve">The therapeutic relationship in </w:t>
            </w:r>
          </w:p>
          <w:p w14:paraId="1CF943A5" w14:textId="63E69241" w:rsidR="00925D30" w:rsidRPr="00AA00EA" w:rsidRDefault="00925D30" w:rsidP="00925D30">
            <w:pPr>
              <w:shd w:val="clear" w:color="auto" w:fill="FFFFFF" w:themeFill="background1"/>
              <w:suppressAutoHyphens/>
              <w:ind w:left="1152"/>
              <w:rPr>
                <w:rFonts w:ascii="Arial Narrow" w:eastAsia="Times" w:hAnsi="Arial Narrow" w:cs="Arial"/>
                <w:sz w:val="20"/>
                <w:szCs w:val="20"/>
              </w:rPr>
            </w:pPr>
            <w:r w:rsidRPr="00AA00EA">
              <w:rPr>
                <w:rFonts w:ascii="Arial Narrow" w:eastAsia="Times" w:hAnsi="Arial Narrow" w:cs="Arial"/>
                <w:i/>
                <w:sz w:val="20"/>
                <w:szCs w:val="20"/>
              </w:rPr>
              <w:t>pastoral counselling: An interdisciplinary exploration</w:t>
            </w:r>
            <w:r w:rsidRPr="00AA00EA">
              <w:rPr>
                <w:rFonts w:ascii="Arial Narrow" w:eastAsia="Times" w:hAnsi="Arial Narrow" w:cs="Arial"/>
                <w:sz w:val="20"/>
                <w:szCs w:val="20"/>
              </w:rPr>
              <w:t xml:space="preserve"> [Unpublished doctoral dissertation].</w:t>
            </w:r>
          </w:p>
          <w:p w14:paraId="1F85BED4" w14:textId="77777777" w:rsidR="000A70CE" w:rsidRPr="00AA00EA" w:rsidRDefault="000A70CE" w:rsidP="00925D30">
            <w:pPr>
              <w:shd w:val="clear" w:color="auto" w:fill="FFFFFF" w:themeFill="background1"/>
              <w:suppressAutoHyphens/>
              <w:ind w:left="1152"/>
              <w:rPr>
                <w:rFonts w:ascii="Arial Narrow" w:hAnsi="Arial Narrow"/>
                <w:sz w:val="20"/>
                <w:szCs w:val="20"/>
              </w:rPr>
            </w:pPr>
          </w:p>
          <w:p w14:paraId="1E0DB20D" w14:textId="77777777" w:rsidR="00B0769B" w:rsidRPr="00AA00EA" w:rsidRDefault="00B0769B" w:rsidP="00B0769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>
              <w:rPr>
                <w:rFonts w:ascii="Arial Narrow" w:eastAsia="Times" w:hAnsi="Arial Narrow" w:cs="Arial"/>
              </w:rPr>
              <w:t>Charles, J. G.</w:t>
            </w:r>
            <w:r w:rsidRPr="00AA00EA">
              <w:rPr>
                <w:rFonts w:ascii="Arial Narrow" w:eastAsia="Times" w:hAnsi="Arial Narrow" w:cs="Arial"/>
              </w:rPr>
              <w:t xml:space="preserve"> (201</w:t>
            </w:r>
            <w:r>
              <w:rPr>
                <w:rFonts w:ascii="Arial Narrow" w:eastAsia="Times" w:hAnsi="Arial Narrow" w:cs="Arial"/>
              </w:rPr>
              <w:t>8</w:t>
            </w:r>
            <w:r w:rsidRPr="00AA00EA">
              <w:rPr>
                <w:rFonts w:ascii="Arial Narrow" w:eastAsia="Times" w:hAnsi="Arial Narrow" w:cs="Arial"/>
              </w:rPr>
              <w:t xml:space="preserve">). </w:t>
            </w:r>
            <w:r w:rsidRPr="00AA00EA">
              <w:rPr>
                <w:rFonts w:ascii="Arial Narrow" w:eastAsia="Times" w:hAnsi="Arial Narrow" w:cs="Arial"/>
                <w:i/>
              </w:rPr>
              <w:t>T</w:t>
            </w:r>
            <w:r>
              <w:rPr>
                <w:rFonts w:ascii="Arial Narrow" w:eastAsia="Times" w:hAnsi="Arial Narrow" w:cs="Arial"/>
                <w:i/>
              </w:rPr>
              <w:t>he t</w:t>
            </w:r>
            <w:r w:rsidRPr="00AA00EA">
              <w:rPr>
                <w:rFonts w:ascii="Arial Narrow" w:eastAsia="Times" w:hAnsi="Arial Narrow" w:cs="Arial"/>
                <w:i/>
              </w:rPr>
              <w:t xml:space="preserve">herapeutic </w:t>
            </w:r>
            <w:r>
              <w:rPr>
                <w:rFonts w:ascii="Arial Narrow" w:eastAsia="Times" w:hAnsi="Arial Narrow" w:cs="Arial"/>
                <w:i/>
              </w:rPr>
              <w:t>relationship in psychotherapy practice</w:t>
            </w:r>
            <w:r w:rsidRPr="00AA00EA">
              <w:rPr>
                <w:rFonts w:ascii="Arial Narrow" w:eastAsia="Times" w:hAnsi="Arial Narrow" w:cs="Arial"/>
                <w:i/>
              </w:rPr>
              <w:t xml:space="preserve"> </w:t>
            </w:r>
          </w:p>
          <w:p w14:paraId="0E7456A5" w14:textId="77777777" w:rsidR="00B0769B" w:rsidRPr="009A459E" w:rsidRDefault="00B0769B" w:rsidP="00B0769B">
            <w:pPr>
              <w:shd w:val="clear" w:color="auto" w:fill="FFFFFF" w:themeFill="background1"/>
              <w:suppressAutoHyphens/>
              <w:ind w:left="1141"/>
              <w:rPr>
                <w:rFonts w:ascii="Arial Narrow" w:eastAsia="Times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" w:hAnsi="Arial Narrow" w:cs="Arial"/>
                <w:sz w:val="20"/>
                <w:szCs w:val="20"/>
              </w:rPr>
              <w:t>New York</w:t>
            </w:r>
            <w:r w:rsidRPr="00AA00EA">
              <w:rPr>
                <w:rFonts w:ascii="Arial Narrow" w:eastAsia="Times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eastAsia="Times" w:hAnsi="Arial Narrow" w:cs="Arial"/>
                <w:sz w:val="20"/>
                <w:szCs w:val="20"/>
              </w:rPr>
              <w:t>NY. Routledge</w:t>
            </w:r>
            <w:r w:rsidRPr="00AA00EA">
              <w:rPr>
                <w:rFonts w:ascii="Arial Narrow" w:eastAsia="Times" w:hAnsi="Arial Narrow" w:cs="Arial"/>
                <w:sz w:val="20"/>
                <w:szCs w:val="20"/>
              </w:rPr>
              <w:t xml:space="preserve">. </w:t>
            </w:r>
            <w:r w:rsidRPr="00AA00EA">
              <w:rPr>
                <w:rFonts w:ascii="Arial Narrow" w:eastAsia="Times" w:hAnsi="Arial Narrow" w:cs="Arial"/>
                <w:b/>
                <w:sz w:val="20"/>
                <w:szCs w:val="20"/>
              </w:rPr>
              <w:t xml:space="preserve">ISBN </w:t>
            </w:r>
            <w:r w:rsidRPr="002F6498">
              <w:rPr>
                <w:rFonts w:ascii="Arial Narrow" w:eastAsia="Times" w:hAnsi="Arial Narrow" w:cs="Arial"/>
                <w:b/>
                <w:sz w:val="20"/>
                <w:szCs w:val="20"/>
              </w:rPr>
              <w:t>978-1138999800</w:t>
            </w:r>
          </w:p>
          <w:p w14:paraId="1632904A" w14:textId="1AAF7ACB" w:rsidR="00EF7248" w:rsidRPr="00AA00EA" w:rsidRDefault="00EF7248" w:rsidP="003E12AC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2976" w:rsidRPr="00AA00EA" w14:paraId="467D1A97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E4D9B1E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CO669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CO369)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244A9E8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F372B95" w14:textId="77777777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Reflective Practice: External Contexts</w:t>
            </w:r>
          </w:p>
          <w:p w14:paraId="1B479FFF" w14:textId="77777777" w:rsidR="0083582D" w:rsidRPr="00AA00EA" w:rsidRDefault="006D2976" w:rsidP="0083582D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McLeod, J. </w:t>
            </w:r>
            <w:r w:rsidR="0083582D" w:rsidRPr="00AA00EA">
              <w:rPr>
                <w:rFonts w:ascii="Arial Narrow" w:hAnsi="Arial Narrow"/>
                <w:sz w:val="20"/>
                <w:szCs w:val="20"/>
              </w:rPr>
              <w:t xml:space="preserve">(2019). An introduction to counselling and Psychotherapy (6th ed.). </w:t>
            </w:r>
          </w:p>
          <w:p w14:paraId="25D1C637" w14:textId="77777777" w:rsidR="0083582D" w:rsidRPr="00AA00EA" w:rsidRDefault="0083582D" w:rsidP="0083582D">
            <w:pPr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Milton Keynes, UK, Open University Press </w:t>
            </w: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ISBN: 9780335243198</w:t>
            </w:r>
          </w:p>
          <w:p w14:paraId="30FF200B" w14:textId="3C1210B8" w:rsidR="000A70CE" w:rsidRPr="00AA00EA" w:rsidRDefault="000A70CE" w:rsidP="000A70CE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2976" w:rsidRPr="00AA00EA" w14:paraId="226A7956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71EF77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CO670 </w:t>
            </w:r>
            <w:r w:rsidRPr="00AA00EA">
              <w:rPr>
                <w:rFonts w:ascii="Arial Narrow" w:hAnsi="Arial Narrow"/>
                <w:bCs/>
                <w:sz w:val="20"/>
                <w:szCs w:val="20"/>
              </w:rPr>
              <w:t>(with CO370)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5FC958D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6021C96" w14:textId="77777777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Reflective Practice: Personal Practice Framework</w:t>
            </w:r>
          </w:p>
          <w:p w14:paraId="2A0F8295" w14:textId="77777777" w:rsidR="006D2976" w:rsidRPr="00AA00EA" w:rsidRDefault="006D2976" w:rsidP="00F80FBE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ind w:left="691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Lapworth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P. &amp; Sills, C. (2010).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Integration in counselling and psychotherapy </w:t>
            </w:r>
            <w:r w:rsidRPr="00AA00EA">
              <w:rPr>
                <w:rFonts w:ascii="Arial Narrow" w:hAnsi="Arial Narrow"/>
                <w:sz w:val="20"/>
                <w:szCs w:val="20"/>
              </w:rPr>
              <w:t>(2</w:t>
            </w:r>
            <w:r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9B66A11" w14:textId="7B7E7541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ind w:left="1141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ed.). London, UK: Sage.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ISBN 1848604440</w:t>
            </w:r>
          </w:p>
          <w:p w14:paraId="30114AAC" w14:textId="6995FA76" w:rsidR="003274C8" w:rsidRPr="00AA00EA" w:rsidRDefault="003274C8" w:rsidP="000A70CE">
            <w:pPr>
              <w:pStyle w:val="Default"/>
              <w:shd w:val="clear" w:color="auto" w:fill="FFFFFF" w:themeFill="background1"/>
              <w:spacing w:line="276" w:lineRule="auto"/>
              <w:ind w:left="1141"/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lang w:val="en"/>
              </w:rPr>
            </w:pPr>
          </w:p>
        </w:tc>
      </w:tr>
      <w:tr w:rsidR="006D2976" w:rsidRPr="00AA00EA" w14:paraId="3984FFB0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9BD8B57" w14:textId="40875283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SO23</w:t>
            </w:r>
            <w:r w:rsidR="00B637AE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797842A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AB606E3" w14:textId="43B959F4" w:rsidR="006D2976" w:rsidRPr="00AA00EA" w:rsidRDefault="003617C9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 Practicum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</w:t>
            </w:r>
          </w:p>
          <w:p w14:paraId="3433252E" w14:textId="6072E202" w:rsidR="006D2976" w:rsidRPr="00AA00EA" w:rsidRDefault="006D2976" w:rsidP="00F80FBE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>, H., &amp; Wilson, J. (201</w:t>
            </w:r>
            <w:r w:rsidR="005B1435" w:rsidRPr="00AA00EA">
              <w:rPr>
                <w:rFonts w:ascii="Arial Narrow" w:hAnsi="Arial Narrow"/>
                <w:sz w:val="20"/>
                <w:szCs w:val="20"/>
              </w:rPr>
              <w:t>9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5B1435" w:rsidRPr="00AA00EA">
              <w:rPr>
                <w:rFonts w:ascii="Arial Narrow" w:hAnsi="Arial Narrow"/>
                <w:sz w:val="20"/>
                <w:szCs w:val="20"/>
              </w:rPr>
              <w:t>4</w:t>
            </w:r>
            <w:r w:rsidR="005B1435"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B1435" w:rsidRPr="00AA00EA">
              <w:rPr>
                <w:rFonts w:ascii="Arial Narrow" w:hAnsi="Arial Narrow"/>
                <w:sz w:val="20"/>
                <w:szCs w:val="20"/>
              </w:rPr>
              <w:t xml:space="preserve"> ed.)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4647AC1" w14:textId="3D43BB73" w:rsidR="006C2C55" w:rsidRPr="00AA00EA" w:rsidRDefault="006D2976" w:rsidP="005C48D9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="00872764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  <w:p w14:paraId="29263326" w14:textId="260FE8EA" w:rsidR="003274C8" w:rsidRPr="00AA00EA" w:rsidRDefault="003274C8" w:rsidP="00F80FBE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2976" w:rsidRPr="00AA00EA" w14:paraId="712F0347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E51D655" w14:textId="66F209AF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SO23</w:t>
            </w:r>
            <w:r w:rsidR="00B637AE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4985B16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3EB3D86" w14:textId="28F76A94" w:rsidR="006D2976" w:rsidRPr="00AA00EA" w:rsidRDefault="003617C9" w:rsidP="00F80FB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Practicum II</w:t>
            </w:r>
          </w:p>
          <w:p w14:paraId="32A4120D" w14:textId="5D717614" w:rsidR="006D2976" w:rsidRPr="00AA00EA" w:rsidRDefault="006D2976" w:rsidP="00F80FBE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H., &amp; Wilson, J. 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(2019). </w:t>
            </w:r>
            <w:r w:rsidR="00D57D10"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 (4</w:t>
            </w:r>
            <w:r w:rsidR="00D57D10"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 ed.)  </w:t>
            </w:r>
          </w:p>
          <w:p w14:paraId="69E810EB" w14:textId="77777777" w:rsidR="003274C8" w:rsidRPr="00AA00EA" w:rsidRDefault="006D2976" w:rsidP="005C48D9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="00872764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  <w:p w14:paraId="5B55446D" w14:textId="704032C1" w:rsidR="005C48D9" w:rsidRPr="00AA00EA" w:rsidRDefault="005C48D9" w:rsidP="005C48D9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2976" w:rsidRPr="00AA00EA" w14:paraId="3BAC8E18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39DBA66" w14:textId="2CC72654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SO33</w:t>
            </w:r>
            <w:r w:rsidR="00B637AE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45049B6B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CB32D5" w14:textId="2654EE82" w:rsidR="006D2976" w:rsidRPr="00AA00EA" w:rsidRDefault="003617C9" w:rsidP="00F80FB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Practicum III</w:t>
            </w:r>
          </w:p>
          <w:p w14:paraId="17761733" w14:textId="77777777" w:rsidR="006D2976" w:rsidRPr="00AA00EA" w:rsidRDefault="006D2976" w:rsidP="00F80FBE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Kiser, P.M. (2015). </w:t>
            </w:r>
            <w:r w:rsidRPr="00AA00EA"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  <w:t xml:space="preserve">The human services internship: Getting the most from your </w:t>
            </w:r>
          </w:p>
          <w:p w14:paraId="728A7762" w14:textId="77777777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ind w:left="1168"/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  <w:t>experience</w:t>
            </w: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 (4</w:t>
            </w: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  <w:vertAlign w:val="superscript"/>
              </w:rPr>
              <w:t>th</w:t>
            </w: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 ed.). US: Cengage Learning, Inc. </w:t>
            </w:r>
            <w:r w:rsidRPr="00AA00EA"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  <w:t>ISBN 1305087348</w:t>
            </w:r>
            <w:r w:rsidR="00C836B1" w:rsidRPr="00AA00EA"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14:paraId="2864BCD2" w14:textId="195BD1C0" w:rsidR="00C836B1" w:rsidRPr="00AA00EA" w:rsidRDefault="00C836B1" w:rsidP="000A70CE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DC00C2C" w14:textId="17ED9995" w:rsidR="005A14EF" w:rsidRDefault="005A14EF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1129AFF0" w14:textId="074F569E" w:rsidR="00AC38C3" w:rsidRDefault="00AC38C3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09BAA95E" w14:textId="590036F1" w:rsidR="00AC38C3" w:rsidRDefault="00AC38C3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79A28E03" w14:textId="77777777" w:rsidR="00444B39" w:rsidRDefault="00444B39" w:rsidP="00527EDA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sectPr w:rsidR="00444B39" w:rsidSect="003A74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851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E73A" w14:textId="77777777" w:rsidR="003A0E16" w:rsidRDefault="003A0E16">
      <w:r>
        <w:separator/>
      </w:r>
    </w:p>
  </w:endnote>
  <w:endnote w:type="continuationSeparator" w:id="0">
    <w:p w14:paraId="5ED70162" w14:textId="77777777" w:rsidR="003A0E16" w:rsidRDefault="003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B1F2" w14:textId="77777777" w:rsidR="000D4255" w:rsidRDefault="000D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E50C" w14:textId="762BF60E" w:rsidR="003A71A9" w:rsidRPr="00470517" w:rsidRDefault="003A71A9" w:rsidP="001F2200">
    <w:pPr>
      <w:pStyle w:val="Footer"/>
      <w:pBdr>
        <w:top w:val="single" w:sz="8" w:space="1" w:color="auto"/>
      </w:pBdr>
      <w:tabs>
        <w:tab w:val="clear" w:pos="4320"/>
        <w:tab w:val="clear" w:pos="8640"/>
        <w:tab w:val="left" w:pos="4215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School of Social Sciences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– </w:t>
    </w:r>
    <w:r w:rsidRPr="00470517">
      <w:rPr>
        <w:rFonts w:ascii="Calibri" w:hAnsi="Calibri" w:cs="Estrangelo Edessa"/>
        <w:sz w:val="16"/>
        <w:szCs w:val="16"/>
      </w:rPr>
      <w:t>Semester</w:t>
    </w:r>
    <w:r>
      <w:rPr>
        <w:rFonts w:ascii="Calibri" w:hAnsi="Calibri" w:cs="Estrangelo Edessa"/>
        <w:sz w:val="16"/>
        <w:szCs w:val="16"/>
      </w:rPr>
      <w:t xml:space="preserve"> 2,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20</w:t>
    </w:r>
    <w:r w:rsidRPr="00470517">
      <w:rPr>
        <w:rFonts w:ascii="Calibri" w:hAnsi="Calibri" w:cs="Estrangelo Edessa"/>
        <w:sz w:val="16"/>
        <w:szCs w:val="16"/>
      </w:rPr>
      <w:tab/>
    </w:r>
    <w:r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School of Social Sciences</w:t>
    </w:r>
  </w:p>
  <w:p w14:paraId="67D1ABBD" w14:textId="47F94A16" w:rsidR="003A71A9" w:rsidRPr="002D36F5" w:rsidRDefault="003A71A9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sdt>
      <w:sdtPr>
        <w:rPr>
          <w:rFonts w:asciiTheme="minorHAnsi" w:hAnsiTheme="minorHAnsi" w:cs="Estrangelo Edessa"/>
          <w:sz w:val="16"/>
          <w:szCs w:val="16"/>
        </w:rPr>
        <w:id w:val="-1526021100"/>
        <w:placeholder>
          <w:docPart w:val="616ECE31A8EA4CB8BEF990AF966841E7"/>
        </w:placeholder>
        <w:date w:fullDate="2020-03-23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0D4255">
          <w:rPr>
            <w:rFonts w:asciiTheme="minorHAnsi" w:hAnsiTheme="minorHAnsi" w:cs="Estrangelo Edessa"/>
            <w:sz w:val="16"/>
            <w:szCs w:val="16"/>
            <w:lang w:val="en-AU"/>
          </w:rPr>
          <w:t>23 Ma</w:t>
        </w:r>
        <w:r w:rsidR="00462ED2">
          <w:rPr>
            <w:rFonts w:asciiTheme="minorHAnsi" w:hAnsiTheme="minorHAnsi" w:cs="Estrangelo Edessa"/>
            <w:sz w:val="16"/>
            <w:szCs w:val="16"/>
            <w:lang w:val="en-AU"/>
          </w:rPr>
          <w:t>rch 2020</w:t>
        </w:r>
      </w:sdtContent>
    </w:sdt>
    <w:r w:rsidRPr="002D36F5">
      <w:rPr>
        <w:rFonts w:asciiTheme="minorHAnsi" w:hAnsiTheme="minorHAnsi" w:cs="Estrangelo Edessa"/>
        <w:sz w:val="16"/>
        <w:szCs w:val="16"/>
      </w:rPr>
      <w:t xml:space="preserve"> (v</w:t>
    </w:r>
    <w:r w:rsidR="00462ED2">
      <w:rPr>
        <w:rFonts w:asciiTheme="minorHAnsi" w:hAnsiTheme="minorHAnsi" w:cs="Estrangelo Edessa"/>
        <w:sz w:val="16"/>
        <w:szCs w:val="16"/>
      </w:rPr>
      <w:t>2</w:t>
    </w:r>
    <w:r w:rsidRPr="002D36F5">
      <w:rPr>
        <w:rFonts w:asciiTheme="minorHAnsi" w:hAnsiTheme="minorHAnsi" w:cs="Estrangelo Edessa"/>
        <w:sz w:val="16"/>
        <w:szCs w:val="16"/>
      </w:rPr>
      <w:t>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>
      <w:rPr>
        <w:rFonts w:asciiTheme="minorHAnsi" w:hAnsiTheme="minorHAnsi" w:cs="Estrangelo Edessa"/>
        <w:sz w:val="16"/>
        <w:szCs w:val="16"/>
      </w:rPr>
      <w:t>School of Social Sciences Board of Studies</w:t>
    </w:r>
  </w:p>
  <w:p w14:paraId="71B65C35" w14:textId="6860FD13" w:rsidR="003A71A9" w:rsidRPr="00470517" w:rsidRDefault="003A71A9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20</w:t>
    </w:r>
    <w:r>
      <w:rPr>
        <w:rFonts w:ascii="Calibri" w:hAnsi="Calibri" w:cs="Estrangelo Edessa"/>
        <w:sz w:val="16"/>
        <w:szCs w:val="16"/>
      </w:rPr>
      <w:t>S2</w:t>
    </w:r>
  </w:p>
  <w:p w14:paraId="7BFC4254" w14:textId="77777777" w:rsidR="003A71A9" w:rsidRPr="00426329" w:rsidRDefault="003A71A9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F005" w14:textId="77777777" w:rsidR="000D4255" w:rsidRDefault="000D4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0FCC" w14:textId="77777777" w:rsidR="003A0E16" w:rsidRDefault="003A0E16">
      <w:r>
        <w:separator/>
      </w:r>
    </w:p>
  </w:footnote>
  <w:footnote w:type="continuationSeparator" w:id="0">
    <w:p w14:paraId="4B5EB96E" w14:textId="77777777" w:rsidR="003A0E16" w:rsidRDefault="003A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30B0" w14:textId="77777777" w:rsidR="000D4255" w:rsidRDefault="000D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C06D" w14:textId="77777777" w:rsidR="000D4255" w:rsidRDefault="000D4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EFF4" w14:textId="77777777" w:rsidR="000D4255" w:rsidRDefault="000D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B65"/>
    <w:multiLevelType w:val="hybridMultilevel"/>
    <w:tmpl w:val="2B6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9DA"/>
    <w:multiLevelType w:val="hybridMultilevel"/>
    <w:tmpl w:val="E23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0DE"/>
    <w:multiLevelType w:val="hybridMultilevel"/>
    <w:tmpl w:val="0A90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D81"/>
    <w:multiLevelType w:val="hybridMultilevel"/>
    <w:tmpl w:val="25A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623"/>
    <w:multiLevelType w:val="hybridMultilevel"/>
    <w:tmpl w:val="8192667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6B46105"/>
    <w:multiLevelType w:val="hybridMultilevel"/>
    <w:tmpl w:val="08E2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F09"/>
    <w:multiLevelType w:val="hybridMultilevel"/>
    <w:tmpl w:val="E564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4372"/>
    <w:multiLevelType w:val="hybridMultilevel"/>
    <w:tmpl w:val="B820371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953391D"/>
    <w:multiLevelType w:val="hybridMultilevel"/>
    <w:tmpl w:val="44EC6A8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B757E20"/>
    <w:multiLevelType w:val="hybridMultilevel"/>
    <w:tmpl w:val="0FD23A6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8E4"/>
    <w:multiLevelType w:val="hybridMultilevel"/>
    <w:tmpl w:val="EC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5C01"/>
    <w:multiLevelType w:val="hybridMultilevel"/>
    <w:tmpl w:val="D19265C4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5BB32F70"/>
    <w:multiLevelType w:val="hybridMultilevel"/>
    <w:tmpl w:val="4F96C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08EE"/>
    <w:multiLevelType w:val="hybridMultilevel"/>
    <w:tmpl w:val="7BFCDB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4427857"/>
    <w:multiLevelType w:val="multilevel"/>
    <w:tmpl w:val="DF6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93EE8"/>
    <w:multiLevelType w:val="multilevel"/>
    <w:tmpl w:val="2F8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541E1"/>
    <w:multiLevelType w:val="hybridMultilevel"/>
    <w:tmpl w:val="4A945EC6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7CAD4E90"/>
    <w:multiLevelType w:val="hybridMultilevel"/>
    <w:tmpl w:val="62BA1140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7E1F48D0"/>
    <w:multiLevelType w:val="hybridMultilevel"/>
    <w:tmpl w:val="B972F2F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AA"/>
    <w:rsid w:val="0000276B"/>
    <w:rsid w:val="00002A1E"/>
    <w:rsid w:val="00002E4A"/>
    <w:rsid w:val="000031FC"/>
    <w:rsid w:val="000037C1"/>
    <w:rsid w:val="00003B49"/>
    <w:rsid w:val="000052A2"/>
    <w:rsid w:val="00005981"/>
    <w:rsid w:val="00005CB1"/>
    <w:rsid w:val="00006982"/>
    <w:rsid w:val="000100C7"/>
    <w:rsid w:val="00010A70"/>
    <w:rsid w:val="00011495"/>
    <w:rsid w:val="00012393"/>
    <w:rsid w:val="00012CB2"/>
    <w:rsid w:val="00013391"/>
    <w:rsid w:val="0001430F"/>
    <w:rsid w:val="00015653"/>
    <w:rsid w:val="00015747"/>
    <w:rsid w:val="00015A97"/>
    <w:rsid w:val="00016DFF"/>
    <w:rsid w:val="0002004E"/>
    <w:rsid w:val="00021635"/>
    <w:rsid w:val="0002246C"/>
    <w:rsid w:val="00022E61"/>
    <w:rsid w:val="00023DF2"/>
    <w:rsid w:val="000243C8"/>
    <w:rsid w:val="000265AE"/>
    <w:rsid w:val="00032975"/>
    <w:rsid w:val="00033216"/>
    <w:rsid w:val="00034A9A"/>
    <w:rsid w:val="000355C0"/>
    <w:rsid w:val="00035FAE"/>
    <w:rsid w:val="00037296"/>
    <w:rsid w:val="000432CA"/>
    <w:rsid w:val="00043547"/>
    <w:rsid w:val="00043F32"/>
    <w:rsid w:val="000443E2"/>
    <w:rsid w:val="00044B54"/>
    <w:rsid w:val="000463FB"/>
    <w:rsid w:val="00046602"/>
    <w:rsid w:val="000479AE"/>
    <w:rsid w:val="00047A50"/>
    <w:rsid w:val="00050027"/>
    <w:rsid w:val="00050FFB"/>
    <w:rsid w:val="00051A8B"/>
    <w:rsid w:val="0005225D"/>
    <w:rsid w:val="00052605"/>
    <w:rsid w:val="00053C22"/>
    <w:rsid w:val="00053E0D"/>
    <w:rsid w:val="000552B3"/>
    <w:rsid w:val="00055834"/>
    <w:rsid w:val="000560AF"/>
    <w:rsid w:val="000567AE"/>
    <w:rsid w:val="00060BFF"/>
    <w:rsid w:val="000615B0"/>
    <w:rsid w:val="00061B13"/>
    <w:rsid w:val="00062B5C"/>
    <w:rsid w:val="00063577"/>
    <w:rsid w:val="00063638"/>
    <w:rsid w:val="00064AF1"/>
    <w:rsid w:val="000664EF"/>
    <w:rsid w:val="00066DB6"/>
    <w:rsid w:val="00070180"/>
    <w:rsid w:val="000701B6"/>
    <w:rsid w:val="00070606"/>
    <w:rsid w:val="00070E53"/>
    <w:rsid w:val="0007206C"/>
    <w:rsid w:val="00073090"/>
    <w:rsid w:val="0007393E"/>
    <w:rsid w:val="0007422F"/>
    <w:rsid w:val="0007636C"/>
    <w:rsid w:val="0007702D"/>
    <w:rsid w:val="00077147"/>
    <w:rsid w:val="00081AB6"/>
    <w:rsid w:val="0008265B"/>
    <w:rsid w:val="00083DC1"/>
    <w:rsid w:val="000841FF"/>
    <w:rsid w:val="000850F1"/>
    <w:rsid w:val="000859FE"/>
    <w:rsid w:val="00085DA7"/>
    <w:rsid w:val="000861F6"/>
    <w:rsid w:val="00086C54"/>
    <w:rsid w:val="0008761F"/>
    <w:rsid w:val="00087BE8"/>
    <w:rsid w:val="000906D8"/>
    <w:rsid w:val="0009215C"/>
    <w:rsid w:val="00092497"/>
    <w:rsid w:val="00093C9A"/>
    <w:rsid w:val="00094981"/>
    <w:rsid w:val="00094A33"/>
    <w:rsid w:val="00094D39"/>
    <w:rsid w:val="000969DD"/>
    <w:rsid w:val="00096A07"/>
    <w:rsid w:val="00096D82"/>
    <w:rsid w:val="00097C5A"/>
    <w:rsid w:val="000A041A"/>
    <w:rsid w:val="000A0961"/>
    <w:rsid w:val="000A0963"/>
    <w:rsid w:val="000A1299"/>
    <w:rsid w:val="000A1788"/>
    <w:rsid w:val="000A2009"/>
    <w:rsid w:val="000A3100"/>
    <w:rsid w:val="000A315A"/>
    <w:rsid w:val="000A4E9D"/>
    <w:rsid w:val="000A6438"/>
    <w:rsid w:val="000A70CE"/>
    <w:rsid w:val="000A7DFB"/>
    <w:rsid w:val="000B1300"/>
    <w:rsid w:val="000B39B2"/>
    <w:rsid w:val="000B3C87"/>
    <w:rsid w:val="000B57A1"/>
    <w:rsid w:val="000B67E3"/>
    <w:rsid w:val="000B6FCC"/>
    <w:rsid w:val="000B72F3"/>
    <w:rsid w:val="000C06BF"/>
    <w:rsid w:val="000C08C3"/>
    <w:rsid w:val="000C2AFF"/>
    <w:rsid w:val="000C3706"/>
    <w:rsid w:val="000C5327"/>
    <w:rsid w:val="000C5FBE"/>
    <w:rsid w:val="000C6138"/>
    <w:rsid w:val="000C625E"/>
    <w:rsid w:val="000C6592"/>
    <w:rsid w:val="000C6854"/>
    <w:rsid w:val="000C7E0D"/>
    <w:rsid w:val="000D34D6"/>
    <w:rsid w:val="000D3FBA"/>
    <w:rsid w:val="000D4255"/>
    <w:rsid w:val="000D4902"/>
    <w:rsid w:val="000D4BBE"/>
    <w:rsid w:val="000D5E60"/>
    <w:rsid w:val="000D7165"/>
    <w:rsid w:val="000D7194"/>
    <w:rsid w:val="000D71BF"/>
    <w:rsid w:val="000D71C8"/>
    <w:rsid w:val="000D7614"/>
    <w:rsid w:val="000D7D51"/>
    <w:rsid w:val="000D7E02"/>
    <w:rsid w:val="000E0997"/>
    <w:rsid w:val="000E2EE7"/>
    <w:rsid w:val="000E3747"/>
    <w:rsid w:val="000E435C"/>
    <w:rsid w:val="000E63AF"/>
    <w:rsid w:val="000E6F9F"/>
    <w:rsid w:val="000E719B"/>
    <w:rsid w:val="000E7884"/>
    <w:rsid w:val="000F01D8"/>
    <w:rsid w:val="000F0938"/>
    <w:rsid w:val="000F0DD4"/>
    <w:rsid w:val="000F1C6E"/>
    <w:rsid w:val="000F21FA"/>
    <w:rsid w:val="000F230C"/>
    <w:rsid w:val="000F4DA6"/>
    <w:rsid w:val="000F72B5"/>
    <w:rsid w:val="00100F42"/>
    <w:rsid w:val="001038A3"/>
    <w:rsid w:val="00103A7A"/>
    <w:rsid w:val="00103B26"/>
    <w:rsid w:val="001048A8"/>
    <w:rsid w:val="001056B4"/>
    <w:rsid w:val="001063D7"/>
    <w:rsid w:val="00110DCC"/>
    <w:rsid w:val="001111B0"/>
    <w:rsid w:val="00114AAB"/>
    <w:rsid w:val="00115507"/>
    <w:rsid w:val="00115877"/>
    <w:rsid w:val="0011612B"/>
    <w:rsid w:val="001175A6"/>
    <w:rsid w:val="00117D76"/>
    <w:rsid w:val="001208D9"/>
    <w:rsid w:val="00120A2B"/>
    <w:rsid w:val="00120B49"/>
    <w:rsid w:val="00121BD0"/>
    <w:rsid w:val="00121D53"/>
    <w:rsid w:val="00122561"/>
    <w:rsid w:val="00122763"/>
    <w:rsid w:val="00123023"/>
    <w:rsid w:val="0012309B"/>
    <w:rsid w:val="00125C63"/>
    <w:rsid w:val="00127485"/>
    <w:rsid w:val="0013082C"/>
    <w:rsid w:val="00131079"/>
    <w:rsid w:val="00132059"/>
    <w:rsid w:val="00132A36"/>
    <w:rsid w:val="00133F9E"/>
    <w:rsid w:val="001342F4"/>
    <w:rsid w:val="00134AB2"/>
    <w:rsid w:val="00134C6C"/>
    <w:rsid w:val="001371EA"/>
    <w:rsid w:val="00137342"/>
    <w:rsid w:val="001373F5"/>
    <w:rsid w:val="00137C10"/>
    <w:rsid w:val="00137EE5"/>
    <w:rsid w:val="0014018D"/>
    <w:rsid w:val="00140792"/>
    <w:rsid w:val="00141987"/>
    <w:rsid w:val="00141B41"/>
    <w:rsid w:val="00141BC6"/>
    <w:rsid w:val="0014242B"/>
    <w:rsid w:val="001426AA"/>
    <w:rsid w:val="00142A78"/>
    <w:rsid w:val="0014312D"/>
    <w:rsid w:val="00143991"/>
    <w:rsid w:val="00143C8F"/>
    <w:rsid w:val="00144113"/>
    <w:rsid w:val="0014452A"/>
    <w:rsid w:val="00145541"/>
    <w:rsid w:val="00145CC6"/>
    <w:rsid w:val="0014719A"/>
    <w:rsid w:val="001501FD"/>
    <w:rsid w:val="00150F74"/>
    <w:rsid w:val="001515C6"/>
    <w:rsid w:val="00152080"/>
    <w:rsid w:val="00153C3B"/>
    <w:rsid w:val="00153DCB"/>
    <w:rsid w:val="00154BE5"/>
    <w:rsid w:val="00156133"/>
    <w:rsid w:val="00157261"/>
    <w:rsid w:val="00157292"/>
    <w:rsid w:val="00157649"/>
    <w:rsid w:val="00157ED0"/>
    <w:rsid w:val="00161546"/>
    <w:rsid w:val="001618D9"/>
    <w:rsid w:val="00161C1E"/>
    <w:rsid w:val="00162E4F"/>
    <w:rsid w:val="00163906"/>
    <w:rsid w:val="00166439"/>
    <w:rsid w:val="00166B70"/>
    <w:rsid w:val="00166E50"/>
    <w:rsid w:val="0017019D"/>
    <w:rsid w:val="00170214"/>
    <w:rsid w:val="001715E1"/>
    <w:rsid w:val="0017370E"/>
    <w:rsid w:val="00173D0D"/>
    <w:rsid w:val="001742F5"/>
    <w:rsid w:val="001755B5"/>
    <w:rsid w:val="00177071"/>
    <w:rsid w:val="001804A5"/>
    <w:rsid w:val="001809B7"/>
    <w:rsid w:val="001812A9"/>
    <w:rsid w:val="00185C5C"/>
    <w:rsid w:val="00186396"/>
    <w:rsid w:val="001869E4"/>
    <w:rsid w:val="00186E73"/>
    <w:rsid w:val="00187749"/>
    <w:rsid w:val="00191E72"/>
    <w:rsid w:val="0019242E"/>
    <w:rsid w:val="00192444"/>
    <w:rsid w:val="00193113"/>
    <w:rsid w:val="00193447"/>
    <w:rsid w:val="00195258"/>
    <w:rsid w:val="00195C18"/>
    <w:rsid w:val="00196CB9"/>
    <w:rsid w:val="00197861"/>
    <w:rsid w:val="001A02B6"/>
    <w:rsid w:val="001A0834"/>
    <w:rsid w:val="001A1371"/>
    <w:rsid w:val="001A1B46"/>
    <w:rsid w:val="001A2E4D"/>
    <w:rsid w:val="001A3A47"/>
    <w:rsid w:val="001A60E1"/>
    <w:rsid w:val="001B14D1"/>
    <w:rsid w:val="001B188E"/>
    <w:rsid w:val="001B2B0F"/>
    <w:rsid w:val="001B42BF"/>
    <w:rsid w:val="001B5ABD"/>
    <w:rsid w:val="001B5EEA"/>
    <w:rsid w:val="001B6704"/>
    <w:rsid w:val="001B6D59"/>
    <w:rsid w:val="001B737D"/>
    <w:rsid w:val="001C1F51"/>
    <w:rsid w:val="001C2F79"/>
    <w:rsid w:val="001C3335"/>
    <w:rsid w:val="001C50AF"/>
    <w:rsid w:val="001C597E"/>
    <w:rsid w:val="001C6BC2"/>
    <w:rsid w:val="001C7901"/>
    <w:rsid w:val="001D1621"/>
    <w:rsid w:val="001D1708"/>
    <w:rsid w:val="001D282D"/>
    <w:rsid w:val="001D2C69"/>
    <w:rsid w:val="001D36C5"/>
    <w:rsid w:val="001D37DA"/>
    <w:rsid w:val="001D4036"/>
    <w:rsid w:val="001D4398"/>
    <w:rsid w:val="001D4E9B"/>
    <w:rsid w:val="001D57CC"/>
    <w:rsid w:val="001D6492"/>
    <w:rsid w:val="001D7186"/>
    <w:rsid w:val="001E0BB7"/>
    <w:rsid w:val="001E0DEE"/>
    <w:rsid w:val="001E0FE6"/>
    <w:rsid w:val="001E456B"/>
    <w:rsid w:val="001E5413"/>
    <w:rsid w:val="001E69CE"/>
    <w:rsid w:val="001E7675"/>
    <w:rsid w:val="001F145E"/>
    <w:rsid w:val="001F167C"/>
    <w:rsid w:val="001F1C65"/>
    <w:rsid w:val="001F2200"/>
    <w:rsid w:val="001F2D93"/>
    <w:rsid w:val="001F4123"/>
    <w:rsid w:val="001F4A95"/>
    <w:rsid w:val="001F4CDB"/>
    <w:rsid w:val="001F5AF3"/>
    <w:rsid w:val="001F5B04"/>
    <w:rsid w:val="001F6143"/>
    <w:rsid w:val="00200898"/>
    <w:rsid w:val="00200D09"/>
    <w:rsid w:val="00201033"/>
    <w:rsid w:val="00201046"/>
    <w:rsid w:val="002036E1"/>
    <w:rsid w:val="002061C5"/>
    <w:rsid w:val="002068D7"/>
    <w:rsid w:val="0020690D"/>
    <w:rsid w:val="002105AA"/>
    <w:rsid w:val="00210837"/>
    <w:rsid w:val="002112E1"/>
    <w:rsid w:val="0021271E"/>
    <w:rsid w:val="0021389F"/>
    <w:rsid w:val="00213CA6"/>
    <w:rsid w:val="00213FF8"/>
    <w:rsid w:val="00216A21"/>
    <w:rsid w:val="002177B6"/>
    <w:rsid w:val="002202F4"/>
    <w:rsid w:val="002205B7"/>
    <w:rsid w:val="00220E37"/>
    <w:rsid w:val="00221DAD"/>
    <w:rsid w:val="00222413"/>
    <w:rsid w:val="0022323E"/>
    <w:rsid w:val="00223C30"/>
    <w:rsid w:val="00225791"/>
    <w:rsid w:val="00227DE5"/>
    <w:rsid w:val="00231186"/>
    <w:rsid w:val="00232458"/>
    <w:rsid w:val="002324EA"/>
    <w:rsid w:val="00232AB4"/>
    <w:rsid w:val="002332B7"/>
    <w:rsid w:val="00233BB7"/>
    <w:rsid w:val="00234B89"/>
    <w:rsid w:val="00234D99"/>
    <w:rsid w:val="0023538D"/>
    <w:rsid w:val="0023595B"/>
    <w:rsid w:val="00235E8B"/>
    <w:rsid w:val="002372EC"/>
    <w:rsid w:val="00242872"/>
    <w:rsid w:val="00243303"/>
    <w:rsid w:val="0024378E"/>
    <w:rsid w:val="00243CAE"/>
    <w:rsid w:val="00244A2B"/>
    <w:rsid w:val="00245054"/>
    <w:rsid w:val="00245919"/>
    <w:rsid w:val="00246713"/>
    <w:rsid w:val="002471D2"/>
    <w:rsid w:val="00247649"/>
    <w:rsid w:val="00247E96"/>
    <w:rsid w:val="00250E1C"/>
    <w:rsid w:val="002520F8"/>
    <w:rsid w:val="00252256"/>
    <w:rsid w:val="00253440"/>
    <w:rsid w:val="00254120"/>
    <w:rsid w:val="00254A7F"/>
    <w:rsid w:val="00254DFE"/>
    <w:rsid w:val="00255FA9"/>
    <w:rsid w:val="00256081"/>
    <w:rsid w:val="00256AED"/>
    <w:rsid w:val="00256CEA"/>
    <w:rsid w:val="00260E97"/>
    <w:rsid w:val="00261475"/>
    <w:rsid w:val="00261663"/>
    <w:rsid w:val="00261C9E"/>
    <w:rsid w:val="002625BD"/>
    <w:rsid w:val="0026385D"/>
    <w:rsid w:val="00263D3B"/>
    <w:rsid w:val="0026445B"/>
    <w:rsid w:val="00264620"/>
    <w:rsid w:val="002664C0"/>
    <w:rsid w:val="0026684F"/>
    <w:rsid w:val="002668CC"/>
    <w:rsid w:val="00266D82"/>
    <w:rsid w:val="002703EB"/>
    <w:rsid w:val="00271776"/>
    <w:rsid w:val="0027208D"/>
    <w:rsid w:val="002720E5"/>
    <w:rsid w:val="00273DCA"/>
    <w:rsid w:val="002757D8"/>
    <w:rsid w:val="00276248"/>
    <w:rsid w:val="00276A03"/>
    <w:rsid w:val="00277251"/>
    <w:rsid w:val="00282D76"/>
    <w:rsid w:val="00283BE7"/>
    <w:rsid w:val="00284D55"/>
    <w:rsid w:val="002851B6"/>
    <w:rsid w:val="002854B0"/>
    <w:rsid w:val="00287B59"/>
    <w:rsid w:val="002906E2"/>
    <w:rsid w:val="00290812"/>
    <w:rsid w:val="0029132C"/>
    <w:rsid w:val="00293AAC"/>
    <w:rsid w:val="00293CC4"/>
    <w:rsid w:val="002949F6"/>
    <w:rsid w:val="00294B2E"/>
    <w:rsid w:val="00294C43"/>
    <w:rsid w:val="00295397"/>
    <w:rsid w:val="00297467"/>
    <w:rsid w:val="00297A65"/>
    <w:rsid w:val="002A00AE"/>
    <w:rsid w:val="002A3295"/>
    <w:rsid w:val="002A4040"/>
    <w:rsid w:val="002A41CB"/>
    <w:rsid w:val="002A4504"/>
    <w:rsid w:val="002A60CD"/>
    <w:rsid w:val="002A6EFB"/>
    <w:rsid w:val="002A72EF"/>
    <w:rsid w:val="002B0B62"/>
    <w:rsid w:val="002B1470"/>
    <w:rsid w:val="002B182D"/>
    <w:rsid w:val="002B1BF9"/>
    <w:rsid w:val="002B3E1F"/>
    <w:rsid w:val="002B42F3"/>
    <w:rsid w:val="002B4F71"/>
    <w:rsid w:val="002B59FF"/>
    <w:rsid w:val="002B6C7E"/>
    <w:rsid w:val="002B7790"/>
    <w:rsid w:val="002C0399"/>
    <w:rsid w:val="002C1EF2"/>
    <w:rsid w:val="002C234A"/>
    <w:rsid w:val="002C35EA"/>
    <w:rsid w:val="002C4E6B"/>
    <w:rsid w:val="002C5189"/>
    <w:rsid w:val="002C5AF8"/>
    <w:rsid w:val="002C7611"/>
    <w:rsid w:val="002C768A"/>
    <w:rsid w:val="002C7ECD"/>
    <w:rsid w:val="002D0A8D"/>
    <w:rsid w:val="002D0BAB"/>
    <w:rsid w:val="002D1125"/>
    <w:rsid w:val="002D1353"/>
    <w:rsid w:val="002D2B67"/>
    <w:rsid w:val="002D4D89"/>
    <w:rsid w:val="002D55C3"/>
    <w:rsid w:val="002D74A4"/>
    <w:rsid w:val="002E0980"/>
    <w:rsid w:val="002E1265"/>
    <w:rsid w:val="002E3949"/>
    <w:rsid w:val="002E422E"/>
    <w:rsid w:val="002E5025"/>
    <w:rsid w:val="002E5C2C"/>
    <w:rsid w:val="002E6946"/>
    <w:rsid w:val="002E6F0A"/>
    <w:rsid w:val="002E7B86"/>
    <w:rsid w:val="002E7DF9"/>
    <w:rsid w:val="002F01E8"/>
    <w:rsid w:val="002F0608"/>
    <w:rsid w:val="002F11B1"/>
    <w:rsid w:val="002F1918"/>
    <w:rsid w:val="002F2A16"/>
    <w:rsid w:val="002F2EB1"/>
    <w:rsid w:val="002F2FAE"/>
    <w:rsid w:val="002F3014"/>
    <w:rsid w:val="002F3A43"/>
    <w:rsid w:val="002F3A5C"/>
    <w:rsid w:val="002F3E6A"/>
    <w:rsid w:val="002F3F91"/>
    <w:rsid w:val="002F4A71"/>
    <w:rsid w:val="002F5B53"/>
    <w:rsid w:val="002F6498"/>
    <w:rsid w:val="002F64CA"/>
    <w:rsid w:val="002F6920"/>
    <w:rsid w:val="002F6E63"/>
    <w:rsid w:val="002F77AC"/>
    <w:rsid w:val="003014C8"/>
    <w:rsid w:val="00302F42"/>
    <w:rsid w:val="0030415A"/>
    <w:rsid w:val="00304329"/>
    <w:rsid w:val="00304D12"/>
    <w:rsid w:val="00304DC2"/>
    <w:rsid w:val="00304DF3"/>
    <w:rsid w:val="0030674A"/>
    <w:rsid w:val="00306C14"/>
    <w:rsid w:val="003072DD"/>
    <w:rsid w:val="00307808"/>
    <w:rsid w:val="003108F3"/>
    <w:rsid w:val="00310B24"/>
    <w:rsid w:val="00310D5B"/>
    <w:rsid w:val="003113D5"/>
    <w:rsid w:val="00312118"/>
    <w:rsid w:val="00312BA7"/>
    <w:rsid w:val="00312D67"/>
    <w:rsid w:val="00313D15"/>
    <w:rsid w:val="00314361"/>
    <w:rsid w:val="00314A4E"/>
    <w:rsid w:val="003153EA"/>
    <w:rsid w:val="00315BD5"/>
    <w:rsid w:val="00315D2B"/>
    <w:rsid w:val="00315FB4"/>
    <w:rsid w:val="00320B1A"/>
    <w:rsid w:val="00321B2E"/>
    <w:rsid w:val="00321EF4"/>
    <w:rsid w:val="00322E0F"/>
    <w:rsid w:val="00323261"/>
    <w:rsid w:val="0032426D"/>
    <w:rsid w:val="00324457"/>
    <w:rsid w:val="00324B0A"/>
    <w:rsid w:val="00324CF3"/>
    <w:rsid w:val="00324F4D"/>
    <w:rsid w:val="00325CB5"/>
    <w:rsid w:val="00325D35"/>
    <w:rsid w:val="00325EAD"/>
    <w:rsid w:val="00326B19"/>
    <w:rsid w:val="003274C8"/>
    <w:rsid w:val="00327DA0"/>
    <w:rsid w:val="00330525"/>
    <w:rsid w:val="0033091B"/>
    <w:rsid w:val="00330BE1"/>
    <w:rsid w:val="0033292F"/>
    <w:rsid w:val="00332A6B"/>
    <w:rsid w:val="0033757B"/>
    <w:rsid w:val="0034131A"/>
    <w:rsid w:val="003417EB"/>
    <w:rsid w:val="00342D05"/>
    <w:rsid w:val="003434DA"/>
    <w:rsid w:val="00345E6D"/>
    <w:rsid w:val="00346539"/>
    <w:rsid w:val="00346553"/>
    <w:rsid w:val="003474B3"/>
    <w:rsid w:val="00347801"/>
    <w:rsid w:val="00350B20"/>
    <w:rsid w:val="00350D95"/>
    <w:rsid w:val="00350E6A"/>
    <w:rsid w:val="003512C5"/>
    <w:rsid w:val="00353006"/>
    <w:rsid w:val="00354023"/>
    <w:rsid w:val="00354027"/>
    <w:rsid w:val="003551A1"/>
    <w:rsid w:val="003553ED"/>
    <w:rsid w:val="00355868"/>
    <w:rsid w:val="00356944"/>
    <w:rsid w:val="00356AC6"/>
    <w:rsid w:val="00357C40"/>
    <w:rsid w:val="0036156B"/>
    <w:rsid w:val="003617C9"/>
    <w:rsid w:val="0036190D"/>
    <w:rsid w:val="00361A0A"/>
    <w:rsid w:val="00361F0A"/>
    <w:rsid w:val="00362A29"/>
    <w:rsid w:val="0036395F"/>
    <w:rsid w:val="00364994"/>
    <w:rsid w:val="0036533B"/>
    <w:rsid w:val="00366556"/>
    <w:rsid w:val="0036788B"/>
    <w:rsid w:val="003706BD"/>
    <w:rsid w:val="0037071C"/>
    <w:rsid w:val="00370C98"/>
    <w:rsid w:val="00373F19"/>
    <w:rsid w:val="00373F32"/>
    <w:rsid w:val="00374F49"/>
    <w:rsid w:val="0037702F"/>
    <w:rsid w:val="0038056A"/>
    <w:rsid w:val="0038312F"/>
    <w:rsid w:val="0038448E"/>
    <w:rsid w:val="00385505"/>
    <w:rsid w:val="0039066F"/>
    <w:rsid w:val="003911D6"/>
    <w:rsid w:val="003925C1"/>
    <w:rsid w:val="00392B76"/>
    <w:rsid w:val="00395E57"/>
    <w:rsid w:val="00397EE8"/>
    <w:rsid w:val="003A0E16"/>
    <w:rsid w:val="003A1426"/>
    <w:rsid w:val="003A1F71"/>
    <w:rsid w:val="003A2591"/>
    <w:rsid w:val="003A33F1"/>
    <w:rsid w:val="003A4411"/>
    <w:rsid w:val="003A4870"/>
    <w:rsid w:val="003A6929"/>
    <w:rsid w:val="003A71A9"/>
    <w:rsid w:val="003A741B"/>
    <w:rsid w:val="003B1E32"/>
    <w:rsid w:val="003B1F41"/>
    <w:rsid w:val="003B2966"/>
    <w:rsid w:val="003B2EF4"/>
    <w:rsid w:val="003B2FD5"/>
    <w:rsid w:val="003B42C0"/>
    <w:rsid w:val="003B4A44"/>
    <w:rsid w:val="003B4C84"/>
    <w:rsid w:val="003B6F84"/>
    <w:rsid w:val="003C1DFC"/>
    <w:rsid w:val="003C25B8"/>
    <w:rsid w:val="003C2C04"/>
    <w:rsid w:val="003C51FB"/>
    <w:rsid w:val="003C77CB"/>
    <w:rsid w:val="003D0DCB"/>
    <w:rsid w:val="003D1FDE"/>
    <w:rsid w:val="003D46F2"/>
    <w:rsid w:val="003D51EB"/>
    <w:rsid w:val="003D547E"/>
    <w:rsid w:val="003D7504"/>
    <w:rsid w:val="003D7A95"/>
    <w:rsid w:val="003E12AC"/>
    <w:rsid w:val="003E1C4C"/>
    <w:rsid w:val="003E37B7"/>
    <w:rsid w:val="003E5E1F"/>
    <w:rsid w:val="003E7C2E"/>
    <w:rsid w:val="003F110D"/>
    <w:rsid w:val="003F1433"/>
    <w:rsid w:val="003F4A6C"/>
    <w:rsid w:val="003F59CB"/>
    <w:rsid w:val="003F62F8"/>
    <w:rsid w:val="003F6CE0"/>
    <w:rsid w:val="003F6E92"/>
    <w:rsid w:val="00400E23"/>
    <w:rsid w:val="00400FC7"/>
    <w:rsid w:val="00401000"/>
    <w:rsid w:val="00401AC2"/>
    <w:rsid w:val="004021AC"/>
    <w:rsid w:val="00402C20"/>
    <w:rsid w:val="004047D2"/>
    <w:rsid w:val="004048D0"/>
    <w:rsid w:val="00404979"/>
    <w:rsid w:val="00405DA3"/>
    <w:rsid w:val="00406B50"/>
    <w:rsid w:val="0040727E"/>
    <w:rsid w:val="00412426"/>
    <w:rsid w:val="00412E6E"/>
    <w:rsid w:val="00412EC7"/>
    <w:rsid w:val="00413A82"/>
    <w:rsid w:val="0041495E"/>
    <w:rsid w:val="00415E30"/>
    <w:rsid w:val="0041616A"/>
    <w:rsid w:val="004162A4"/>
    <w:rsid w:val="004176EF"/>
    <w:rsid w:val="00417D9F"/>
    <w:rsid w:val="00420954"/>
    <w:rsid w:val="00421422"/>
    <w:rsid w:val="00421E82"/>
    <w:rsid w:val="004233B9"/>
    <w:rsid w:val="00424E86"/>
    <w:rsid w:val="004252A8"/>
    <w:rsid w:val="00425718"/>
    <w:rsid w:val="00425994"/>
    <w:rsid w:val="00425C64"/>
    <w:rsid w:val="00426329"/>
    <w:rsid w:val="004277F5"/>
    <w:rsid w:val="00430590"/>
    <w:rsid w:val="004305F6"/>
    <w:rsid w:val="00430A64"/>
    <w:rsid w:val="00431B59"/>
    <w:rsid w:val="004348C4"/>
    <w:rsid w:val="00435A5B"/>
    <w:rsid w:val="00436076"/>
    <w:rsid w:val="00436B7C"/>
    <w:rsid w:val="004370A2"/>
    <w:rsid w:val="004376E7"/>
    <w:rsid w:val="004405B4"/>
    <w:rsid w:val="00440C3B"/>
    <w:rsid w:val="00441016"/>
    <w:rsid w:val="00441F7F"/>
    <w:rsid w:val="00442451"/>
    <w:rsid w:val="00442AEA"/>
    <w:rsid w:val="00443E7A"/>
    <w:rsid w:val="00444B39"/>
    <w:rsid w:val="00444C6A"/>
    <w:rsid w:val="004459E6"/>
    <w:rsid w:val="00447D37"/>
    <w:rsid w:val="00447D3B"/>
    <w:rsid w:val="0045020D"/>
    <w:rsid w:val="0045032A"/>
    <w:rsid w:val="0045217E"/>
    <w:rsid w:val="00452AEE"/>
    <w:rsid w:val="00452D2D"/>
    <w:rsid w:val="00453364"/>
    <w:rsid w:val="00453FF4"/>
    <w:rsid w:val="004545EF"/>
    <w:rsid w:val="00455362"/>
    <w:rsid w:val="00456056"/>
    <w:rsid w:val="00461A32"/>
    <w:rsid w:val="00462ED2"/>
    <w:rsid w:val="00464BD1"/>
    <w:rsid w:val="004663FE"/>
    <w:rsid w:val="004671CF"/>
    <w:rsid w:val="004672FD"/>
    <w:rsid w:val="004707B8"/>
    <w:rsid w:val="00470852"/>
    <w:rsid w:val="004709A9"/>
    <w:rsid w:val="004710F2"/>
    <w:rsid w:val="00472450"/>
    <w:rsid w:val="00472C7D"/>
    <w:rsid w:val="00473105"/>
    <w:rsid w:val="004736C9"/>
    <w:rsid w:val="00474CEE"/>
    <w:rsid w:val="00475285"/>
    <w:rsid w:val="00476AFE"/>
    <w:rsid w:val="00476BA3"/>
    <w:rsid w:val="00476E2E"/>
    <w:rsid w:val="00477431"/>
    <w:rsid w:val="00477EE4"/>
    <w:rsid w:val="004801C8"/>
    <w:rsid w:val="00481BF1"/>
    <w:rsid w:val="00485294"/>
    <w:rsid w:val="00485F56"/>
    <w:rsid w:val="00486357"/>
    <w:rsid w:val="00486C7B"/>
    <w:rsid w:val="00492608"/>
    <w:rsid w:val="0049271F"/>
    <w:rsid w:val="00493480"/>
    <w:rsid w:val="00494F1B"/>
    <w:rsid w:val="004954D8"/>
    <w:rsid w:val="00495973"/>
    <w:rsid w:val="00495A58"/>
    <w:rsid w:val="0049635D"/>
    <w:rsid w:val="004964C8"/>
    <w:rsid w:val="00497E77"/>
    <w:rsid w:val="004A0917"/>
    <w:rsid w:val="004A1080"/>
    <w:rsid w:val="004A191D"/>
    <w:rsid w:val="004A28A6"/>
    <w:rsid w:val="004A4415"/>
    <w:rsid w:val="004A6049"/>
    <w:rsid w:val="004B1289"/>
    <w:rsid w:val="004B409A"/>
    <w:rsid w:val="004B4A9C"/>
    <w:rsid w:val="004B5207"/>
    <w:rsid w:val="004B5E5F"/>
    <w:rsid w:val="004B6D7B"/>
    <w:rsid w:val="004C166A"/>
    <w:rsid w:val="004C1DD8"/>
    <w:rsid w:val="004C394B"/>
    <w:rsid w:val="004C3FC3"/>
    <w:rsid w:val="004C44B1"/>
    <w:rsid w:val="004C4E74"/>
    <w:rsid w:val="004C5C09"/>
    <w:rsid w:val="004D08FF"/>
    <w:rsid w:val="004D13B3"/>
    <w:rsid w:val="004D17B6"/>
    <w:rsid w:val="004D326C"/>
    <w:rsid w:val="004D3441"/>
    <w:rsid w:val="004D39D3"/>
    <w:rsid w:val="004D3A47"/>
    <w:rsid w:val="004D48C1"/>
    <w:rsid w:val="004D4BBD"/>
    <w:rsid w:val="004D4BE0"/>
    <w:rsid w:val="004D6013"/>
    <w:rsid w:val="004D6BB2"/>
    <w:rsid w:val="004D7080"/>
    <w:rsid w:val="004D7261"/>
    <w:rsid w:val="004E074B"/>
    <w:rsid w:val="004E1448"/>
    <w:rsid w:val="004E16C6"/>
    <w:rsid w:val="004E1CDA"/>
    <w:rsid w:val="004E1F10"/>
    <w:rsid w:val="004E2A4A"/>
    <w:rsid w:val="004E3388"/>
    <w:rsid w:val="004E424A"/>
    <w:rsid w:val="004E4434"/>
    <w:rsid w:val="004E4596"/>
    <w:rsid w:val="004E6AAE"/>
    <w:rsid w:val="004E7272"/>
    <w:rsid w:val="004F0E71"/>
    <w:rsid w:val="004F1C98"/>
    <w:rsid w:val="004F2645"/>
    <w:rsid w:val="004F2E9E"/>
    <w:rsid w:val="004F4310"/>
    <w:rsid w:val="004F4971"/>
    <w:rsid w:val="004F5EC6"/>
    <w:rsid w:val="004F5EF4"/>
    <w:rsid w:val="004F6C53"/>
    <w:rsid w:val="004F70E4"/>
    <w:rsid w:val="0050007B"/>
    <w:rsid w:val="005015FC"/>
    <w:rsid w:val="0050397F"/>
    <w:rsid w:val="00503BF9"/>
    <w:rsid w:val="00504A5F"/>
    <w:rsid w:val="00506652"/>
    <w:rsid w:val="00507A25"/>
    <w:rsid w:val="00510341"/>
    <w:rsid w:val="005117D0"/>
    <w:rsid w:val="00511A46"/>
    <w:rsid w:val="005133CF"/>
    <w:rsid w:val="00513F71"/>
    <w:rsid w:val="00514707"/>
    <w:rsid w:val="0051565D"/>
    <w:rsid w:val="00516A42"/>
    <w:rsid w:val="0051702F"/>
    <w:rsid w:val="0051755E"/>
    <w:rsid w:val="00520C69"/>
    <w:rsid w:val="00522FD2"/>
    <w:rsid w:val="005235CF"/>
    <w:rsid w:val="00524179"/>
    <w:rsid w:val="005245FF"/>
    <w:rsid w:val="00524D39"/>
    <w:rsid w:val="00525374"/>
    <w:rsid w:val="00525543"/>
    <w:rsid w:val="00525E0F"/>
    <w:rsid w:val="00527EDA"/>
    <w:rsid w:val="0053029D"/>
    <w:rsid w:val="005343EE"/>
    <w:rsid w:val="00534AC6"/>
    <w:rsid w:val="0053595F"/>
    <w:rsid w:val="0053609A"/>
    <w:rsid w:val="0053616F"/>
    <w:rsid w:val="00537195"/>
    <w:rsid w:val="00537222"/>
    <w:rsid w:val="00537A22"/>
    <w:rsid w:val="00537EEF"/>
    <w:rsid w:val="00542216"/>
    <w:rsid w:val="0054459F"/>
    <w:rsid w:val="00545087"/>
    <w:rsid w:val="00546B24"/>
    <w:rsid w:val="005479D2"/>
    <w:rsid w:val="00547E93"/>
    <w:rsid w:val="00550CF2"/>
    <w:rsid w:val="00550DA6"/>
    <w:rsid w:val="005518C7"/>
    <w:rsid w:val="00551BEB"/>
    <w:rsid w:val="0055220A"/>
    <w:rsid w:val="00552F51"/>
    <w:rsid w:val="0055355A"/>
    <w:rsid w:val="00554302"/>
    <w:rsid w:val="005559DB"/>
    <w:rsid w:val="005560B6"/>
    <w:rsid w:val="00556C3F"/>
    <w:rsid w:val="00557657"/>
    <w:rsid w:val="00560225"/>
    <w:rsid w:val="00560279"/>
    <w:rsid w:val="005613F7"/>
    <w:rsid w:val="00562634"/>
    <w:rsid w:val="005626B7"/>
    <w:rsid w:val="00562EDE"/>
    <w:rsid w:val="005632CE"/>
    <w:rsid w:val="00563C0D"/>
    <w:rsid w:val="00563E94"/>
    <w:rsid w:val="005657DB"/>
    <w:rsid w:val="00565838"/>
    <w:rsid w:val="00565A97"/>
    <w:rsid w:val="00565B94"/>
    <w:rsid w:val="00566239"/>
    <w:rsid w:val="00567549"/>
    <w:rsid w:val="00567694"/>
    <w:rsid w:val="00570760"/>
    <w:rsid w:val="00571437"/>
    <w:rsid w:val="00571A58"/>
    <w:rsid w:val="00574EBE"/>
    <w:rsid w:val="005754C4"/>
    <w:rsid w:val="005758A0"/>
    <w:rsid w:val="0057710E"/>
    <w:rsid w:val="0058030D"/>
    <w:rsid w:val="00580D6E"/>
    <w:rsid w:val="00580FF2"/>
    <w:rsid w:val="00581F4D"/>
    <w:rsid w:val="00582D0F"/>
    <w:rsid w:val="0058369E"/>
    <w:rsid w:val="00583CE2"/>
    <w:rsid w:val="00583CF4"/>
    <w:rsid w:val="00585A97"/>
    <w:rsid w:val="005866AC"/>
    <w:rsid w:val="00586A82"/>
    <w:rsid w:val="00587459"/>
    <w:rsid w:val="00590451"/>
    <w:rsid w:val="005914B3"/>
    <w:rsid w:val="0059152C"/>
    <w:rsid w:val="005918DC"/>
    <w:rsid w:val="005920FC"/>
    <w:rsid w:val="005934DF"/>
    <w:rsid w:val="00595628"/>
    <w:rsid w:val="00595DCF"/>
    <w:rsid w:val="005A02DC"/>
    <w:rsid w:val="005A037C"/>
    <w:rsid w:val="005A07E6"/>
    <w:rsid w:val="005A14EF"/>
    <w:rsid w:val="005A1553"/>
    <w:rsid w:val="005A1FC9"/>
    <w:rsid w:val="005A42C2"/>
    <w:rsid w:val="005A4D15"/>
    <w:rsid w:val="005A7945"/>
    <w:rsid w:val="005B0327"/>
    <w:rsid w:val="005B11F6"/>
    <w:rsid w:val="005B1435"/>
    <w:rsid w:val="005B253B"/>
    <w:rsid w:val="005B2FA2"/>
    <w:rsid w:val="005B2FCC"/>
    <w:rsid w:val="005B4075"/>
    <w:rsid w:val="005B48C8"/>
    <w:rsid w:val="005B496E"/>
    <w:rsid w:val="005B4A90"/>
    <w:rsid w:val="005B5A8E"/>
    <w:rsid w:val="005B5FB6"/>
    <w:rsid w:val="005B667C"/>
    <w:rsid w:val="005B78DA"/>
    <w:rsid w:val="005C2500"/>
    <w:rsid w:val="005C2D00"/>
    <w:rsid w:val="005C2D90"/>
    <w:rsid w:val="005C309B"/>
    <w:rsid w:val="005C48D9"/>
    <w:rsid w:val="005C48E4"/>
    <w:rsid w:val="005C5A19"/>
    <w:rsid w:val="005C5C41"/>
    <w:rsid w:val="005C5E0A"/>
    <w:rsid w:val="005C7E9F"/>
    <w:rsid w:val="005D0537"/>
    <w:rsid w:val="005D0E64"/>
    <w:rsid w:val="005D223B"/>
    <w:rsid w:val="005D3486"/>
    <w:rsid w:val="005D41A8"/>
    <w:rsid w:val="005D440F"/>
    <w:rsid w:val="005D4A35"/>
    <w:rsid w:val="005D4C21"/>
    <w:rsid w:val="005D52C6"/>
    <w:rsid w:val="005D558C"/>
    <w:rsid w:val="005D60DF"/>
    <w:rsid w:val="005D6C59"/>
    <w:rsid w:val="005D6F25"/>
    <w:rsid w:val="005D77CA"/>
    <w:rsid w:val="005E0AEE"/>
    <w:rsid w:val="005E19B6"/>
    <w:rsid w:val="005E295E"/>
    <w:rsid w:val="005E3C48"/>
    <w:rsid w:val="005E5D34"/>
    <w:rsid w:val="005E5F4A"/>
    <w:rsid w:val="005E6590"/>
    <w:rsid w:val="005E68E7"/>
    <w:rsid w:val="005E7BEE"/>
    <w:rsid w:val="005E7DC5"/>
    <w:rsid w:val="005F0E0F"/>
    <w:rsid w:val="005F2137"/>
    <w:rsid w:val="005F4892"/>
    <w:rsid w:val="005F5866"/>
    <w:rsid w:val="005F7B48"/>
    <w:rsid w:val="006005F4"/>
    <w:rsid w:val="00600A7E"/>
    <w:rsid w:val="00601402"/>
    <w:rsid w:val="006017EB"/>
    <w:rsid w:val="00602520"/>
    <w:rsid w:val="006041C8"/>
    <w:rsid w:val="00605006"/>
    <w:rsid w:val="00606629"/>
    <w:rsid w:val="006069C9"/>
    <w:rsid w:val="006072F8"/>
    <w:rsid w:val="0060733D"/>
    <w:rsid w:val="006103D0"/>
    <w:rsid w:val="0061097E"/>
    <w:rsid w:val="00610CED"/>
    <w:rsid w:val="006123FA"/>
    <w:rsid w:val="00612401"/>
    <w:rsid w:val="006131BD"/>
    <w:rsid w:val="00613D3F"/>
    <w:rsid w:val="006143A0"/>
    <w:rsid w:val="00615E69"/>
    <w:rsid w:val="0062124E"/>
    <w:rsid w:val="006217E0"/>
    <w:rsid w:val="00622DD4"/>
    <w:rsid w:val="0062454C"/>
    <w:rsid w:val="0062535D"/>
    <w:rsid w:val="00625459"/>
    <w:rsid w:val="006266EE"/>
    <w:rsid w:val="00626EC5"/>
    <w:rsid w:val="00627946"/>
    <w:rsid w:val="00630DB3"/>
    <w:rsid w:val="00630EC8"/>
    <w:rsid w:val="006312EC"/>
    <w:rsid w:val="0063147D"/>
    <w:rsid w:val="006322A0"/>
    <w:rsid w:val="0063427E"/>
    <w:rsid w:val="006348CF"/>
    <w:rsid w:val="00635CE0"/>
    <w:rsid w:val="006361E2"/>
    <w:rsid w:val="00636AA2"/>
    <w:rsid w:val="006371DC"/>
    <w:rsid w:val="00640DB2"/>
    <w:rsid w:val="00641CEC"/>
    <w:rsid w:val="00643F39"/>
    <w:rsid w:val="006518ED"/>
    <w:rsid w:val="006522BF"/>
    <w:rsid w:val="00652E96"/>
    <w:rsid w:val="00653073"/>
    <w:rsid w:val="0065462B"/>
    <w:rsid w:val="00655EF2"/>
    <w:rsid w:val="00657882"/>
    <w:rsid w:val="00657CFC"/>
    <w:rsid w:val="006602E5"/>
    <w:rsid w:val="00660DCB"/>
    <w:rsid w:val="00661407"/>
    <w:rsid w:val="00663041"/>
    <w:rsid w:val="00664BAF"/>
    <w:rsid w:val="00665740"/>
    <w:rsid w:val="00665950"/>
    <w:rsid w:val="00665FC3"/>
    <w:rsid w:val="00665FE4"/>
    <w:rsid w:val="00666693"/>
    <w:rsid w:val="00667496"/>
    <w:rsid w:val="006703DF"/>
    <w:rsid w:val="0067245F"/>
    <w:rsid w:val="006724E2"/>
    <w:rsid w:val="006738FC"/>
    <w:rsid w:val="0067474F"/>
    <w:rsid w:val="0067482B"/>
    <w:rsid w:val="00674E24"/>
    <w:rsid w:val="00675459"/>
    <w:rsid w:val="00676022"/>
    <w:rsid w:val="00676027"/>
    <w:rsid w:val="006808AA"/>
    <w:rsid w:val="0068195C"/>
    <w:rsid w:val="006824DA"/>
    <w:rsid w:val="0068460C"/>
    <w:rsid w:val="00684D2A"/>
    <w:rsid w:val="00685DFA"/>
    <w:rsid w:val="00686B44"/>
    <w:rsid w:val="00690667"/>
    <w:rsid w:val="006907E7"/>
    <w:rsid w:val="00691583"/>
    <w:rsid w:val="00691632"/>
    <w:rsid w:val="00691B22"/>
    <w:rsid w:val="00694513"/>
    <w:rsid w:val="00694F97"/>
    <w:rsid w:val="00696D17"/>
    <w:rsid w:val="006970C6"/>
    <w:rsid w:val="006A2CCE"/>
    <w:rsid w:val="006A2CE3"/>
    <w:rsid w:val="006A36ED"/>
    <w:rsid w:val="006A61EA"/>
    <w:rsid w:val="006B051F"/>
    <w:rsid w:val="006B0881"/>
    <w:rsid w:val="006B0E23"/>
    <w:rsid w:val="006B220E"/>
    <w:rsid w:val="006B239F"/>
    <w:rsid w:val="006B2494"/>
    <w:rsid w:val="006B2E94"/>
    <w:rsid w:val="006B4DD9"/>
    <w:rsid w:val="006B5C60"/>
    <w:rsid w:val="006C0310"/>
    <w:rsid w:val="006C0546"/>
    <w:rsid w:val="006C08C1"/>
    <w:rsid w:val="006C0C72"/>
    <w:rsid w:val="006C0F9F"/>
    <w:rsid w:val="006C13C7"/>
    <w:rsid w:val="006C1B4B"/>
    <w:rsid w:val="006C2C55"/>
    <w:rsid w:val="006C3A6A"/>
    <w:rsid w:val="006C4871"/>
    <w:rsid w:val="006C62CB"/>
    <w:rsid w:val="006C76FC"/>
    <w:rsid w:val="006C7905"/>
    <w:rsid w:val="006D019D"/>
    <w:rsid w:val="006D09AD"/>
    <w:rsid w:val="006D10B6"/>
    <w:rsid w:val="006D17B5"/>
    <w:rsid w:val="006D1C04"/>
    <w:rsid w:val="006D2127"/>
    <w:rsid w:val="006D2976"/>
    <w:rsid w:val="006D3220"/>
    <w:rsid w:val="006D4B86"/>
    <w:rsid w:val="006D4E9D"/>
    <w:rsid w:val="006D5B73"/>
    <w:rsid w:val="006D67BB"/>
    <w:rsid w:val="006D7180"/>
    <w:rsid w:val="006D7A09"/>
    <w:rsid w:val="006E103F"/>
    <w:rsid w:val="006E25E7"/>
    <w:rsid w:val="006E26ED"/>
    <w:rsid w:val="006E3108"/>
    <w:rsid w:val="006E37A6"/>
    <w:rsid w:val="006E38F3"/>
    <w:rsid w:val="006E5E77"/>
    <w:rsid w:val="006E6D86"/>
    <w:rsid w:val="006E6E4C"/>
    <w:rsid w:val="006E77D3"/>
    <w:rsid w:val="006E77F0"/>
    <w:rsid w:val="006E7AE2"/>
    <w:rsid w:val="006F13D1"/>
    <w:rsid w:val="006F1928"/>
    <w:rsid w:val="006F1DD1"/>
    <w:rsid w:val="006F2BC4"/>
    <w:rsid w:val="006F3BBB"/>
    <w:rsid w:val="006F4B15"/>
    <w:rsid w:val="006F5E31"/>
    <w:rsid w:val="006F60EE"/>
    <w:rsid w:val="006F6591"/>
    <w:rsid w:val="006F663A"/>
    <w:rsid w:val="006F7902"/>
    <w:rsid w:val="006F7A2C"/>
    <w:rsid w:val="007000D8"/>
    <w:rsid w:val="007014F7"/>
    <w:rsid w:val="00701D95"/>
    <w:rsid w:val="00701FA2"/>
    <w:rsid w:val="00706DB6"/>
    <w:rsid w:val="0070762A"/>
    <w:rsid w:val="00710A2D"/>
    <w:rsid w:val="0071199B"/>
    <w:rsid w:val="00713362"/>
    <w:rsid w:val="00713738"/>
    <w:rsid w:val="00714492"/>
    <w:rsid w:val="007162D8"/>
    <w:rsid w:val="0072109B"/>
    <w:rsid w:val="00721668"/>
    <w:rsid w:val="007227E5"/>
    <w:rsid w:val="007228AF"/>
    <w:rsid w:val="00722B09"/>
    <w:rsid w:val="007231E3"/>
    <w:rsid w:val="0072337C"/>
    <w:rsid w:val="00723CE9"/>
    <w:rsid w:val="00724960"/>
    <w:rsid w:val="00726900"/>
    <w:rsid w:val="00727C25"/>
    <w:rsid w:val="00727DE1"/>
    <w:rsid w:val="007330DD"/>
    <w:rsid w:val="00735713"/>
    <w:rsid w:val="00735AA1"/>
    <w:rsid w:val="0073621D"/>
    <w:rsid w:val="00736EAA"/>
    <w:rsid w:val="007372A3"/>
    <w:rsid w:val="00737586"/>
    <w:rsid w:val="0073783D"/>
    <w:rsid w:val="00741267"/>
    <w:rsid w:val="007417A3"/>
    <w:rsid w:val="00742CAA"/>
    <w:rsid w:val="00742F03"/>
    <w:rsid w:val="00746C86"/>
    <w:rsid w:val="00747831"/>
    <w:rsid w:val="00747F7A"/>
    <w:rsid w:val="00747FA0"/>
    <w:rsid w:val="00750F6B"/>
    <w:rsid w:val="00751439"/>
    <w:rsid w:val="00752060"/>
    <w:rsid w:val="00752443"/>
    <w:rsid w:val="00754E3E"/>
    <w:rsid w:val="00754F69"/>
    <w:rsid w:val="0075511A"/>
    <w:rsid w:val="00757EF4"/>
    <w:rsid w:val="007614C7"/>
    <w:rsid w:val="00763046"/>
    <w:rsid w:val="0076328F"/>
    <w:rsid w:val="00763712"/>
    <w:rsid w:val="00763845"/>
    <w:rsid w:val="007639B9"/>
    <w:rsid w:val="00763A94"/>
    <w:rsid w:val="00763BAD"/>
    <w:rsid w:val="00764ED4"/>
    <w:rsid w:val="00764EED"/>
    <w:rsid w:val="007650E4"/>
    <w:rsid w:val="007660A7"/>
    <w:rsid w:val="00766FAF"/>
    <w:rsid w:val="007701D2"/>
    <w:rsid w:val="0077083D"/>
    <w:rsid w:val="00771057"/>
    <w:rsid w:val="00771564"/>
    <w:rsid w:val="007723E8"/>
    <w:rsid w:val="00772EEE"/>
    <w:rsid w:val="00773C06"/>
    <w:rsid w:val="007744F9"/>
    <w:rsid w:val="00774977"/>
    <w:rsid w:val="00776C51"/>
    <w:rsid w:val="00777FAD"/>
    <w:rsid w:val="00780D8E"/>
    <w:rsid w:val="00781B61"/>
    <w:rsid w:val="0078346F"/>
    <w:rsid w:val="00785F90"/>
    <w:rsid w:val="007865DE"/>
    <w:rsid w:val="00786823"/>
    <w:rsid w:val="007868E1"/>
    <w:rsid w:val="007902FB"/>
    <w:rsid w:val="007903B7"/>
    <w:rsid w:val="007907D0"/>
    <w:rsid w:val="00790D83"/>
    <w:rsid w:val="00790E0D"/>
    <w:rsid w:val="00792020"/>
    <w:rsid w:val="007920E5"/>
    <w:rsid w:val="00794E9D"/>
    <w:rsid w:val="00796D2B"/>
    <w:rsid w:val="00797186"/>
    <w:rsid w:val="00797875"/>
    <w:rsid w:val="00797CD2"/>
    <w:rsid w:val="007A133D"/>
    <w:rsid w:val="007A139B"/>
    <w:rsid w:val="007A44C2"/>
    <w:rsid w:val="007A53EF"/>
    <w:rsid w:val="007A56D8"/>
    <w:rsid w:val="007A56F5"/>
    <w:rsid w:val="007B09E1"/>
    <w:rsid w:val="007B0EA3"/>
    <w:rsid w:val="007B15B2"/>
    <w:rsid w:val="007B15E5"/>
    <w:rsid w:val="007B1D94"/>
    <w:rsid w:val="007B26C7"/>
    <w:rsid w:val="007B31AE"/>
    <w:rsid w:val="007B3B61"/>
    <w:rsid w:val="007B416C"/>
    <w:rsid w:val="007B7D43"/>
    <w:rsid w:val="007C0835"/>
    <w:rsid w:val="007C1616"/>
    <w:rsid w:val="007C19B8"/>
    <w:rsid w:val="007C21A5"/>
    <w:rsid w:val="007C23AB"/>
    <w:rsid w:val="007C2861"/>
    <w:rsid w:val="007C2F09"/>
    <w:rsid w:val="007C2F50"/>
    <w:rsid w:val="007C31F8"/>
    <w:rsid w:val="007C3B86"/>
    <w:rsid w:val="007C4445"/>
    <w:rsid w:val="007C473C"/>
    <w:rsid w:val="007C54A5"/>
    <w:rsid w:val="007C609A"/>
    <w:rsid w:val="007C631B"/>
    <w:rsid w:val="007C6574"/>
    <w:rsid w:val="007C7F1F"/>
    <w:rsid w:val="007D091B"/>
    <w:rsid w:val="007D1036"/>
    <w:rsid w:val="007D1CD2"/>
    <w:rsid w:val="007D3024"/>
    <w:rsid w:val="007D4CD0"/>
    <w:rsid w:val="007D4E81"/>
    <w:rsid w:val="007D5FEE"/>
    <w:rsid w:val="007D6BD8"/>
    <w:rsid w:val="007E01C3"/>
    <w:rsid w:val="007E12BD"/>
    <w:rsid w:val="007E18DA"/>
    <w:rsid w:val="007E20A2"/>
    <w:rsid w:val="007E24E2"/>
    <w:rsid w:val="007E25E1"/>
    <w:rsid w:val="007E6444"/>
    <w:rsid w:val="007E6604"/>
    <w:rsid w:val="007F0421"/>
    <w:rsid w:val="007F068A"/>
    <w:rsid w:val="007F2616"/>
    <w:rsid w:val="007F2718"/>
    <w:rsid w:val="007F27EF"/>
    <w:rsid w:val="007F2A53"/>
    <w:rsid w:val="007F4830"/>
    <w:rsid w:val="007F5AB1"/>
    <w:rsid w:val="007F702F"/>
    <w:rsid w:val="007F7738"/>
    <w:rsid w:val="008009EE"/>
    <w:rsid w:val="00802447"/>
    <w:rsid w:val="00803802"/>
    <w:rsid w:val="00803A2D"/>
    <w:rsid w:val="00803B33"/>
    <w:rsid w:val="00806EE1"/>
    <w:rsid w:val="00807AAE"/>
    <w:rsid w:val="00810255"/>
    <w:rsid w:val="008117C6"/>
    <w:rsid w:val="008127CF"/>
    <w:rsid w:val="008146A1"/>
    <w:rsid w:val="0081472B"/>
    <w:rsid w:val="008153B9"/>
    <w:rsid w:val="00815476"/>
    <w:rsid w:val="00816325"/>
    <w:rsid w:val="00816D54"/>
    <w:rsid w:val="0081758E"/>
    <w:rsid w:val="008178AE"/>
    <w:rsid w:val="00820EE8"/>
    <w:rsid w:val="00821AE0"/>
    <w:rsid w:val="00821D90"/>
    <w:rsid w:val="00821E65"/>
    <w:rsid w:val="00823E49"/>
    <w:rsid w:val="00825BBF"/>
    <w:rsid w:val="00826D9F"/>
    <w:rsid w:val="00827EC4"/>
    <w:rsid w:val="00831D9A"/>
    <w:rsid w:val="0083582D"/>
    <w:rsid w:val="00836806"/>
    <w:rsid w:val="00837AF8"/>
    <w:rsid w:val="0084119B"/>
    <w:rsid w:val="00841E8D"/>
    <w:rsid w:val="0084270A"/>
    <w:rsid w:val="00842722"/>
    <w:rsid w:val="00843E95"/>
    <w:rsid w:val="00844C19"/>
    <w:rsid w:val="008464BB"/>
    <w:rsid w:val="00846FF0"/>
    <w:rsid w:val="0084746F"/>
    <w:rsid w:val="00847D0D"/>
    <w:rsid w:val="00847EA1"/>
    <w:rsid w:val="00850DA4"/>
    <w:rsid w:val="00851B47"/>
    <w:rsid w:val="008530D9"/>
    <w:rsid w:val="00854251"/>
    <w:rsid w:val="0085477C"/>
    <w:rsid w:val="0085557D"/>
    <w:rsid w:val="00855C07"/>
    <w:rsid w:val="008569B8"/>
    <w:rsid w:val="00856B85"/>
    <w:rsid w:val="008606E3"/>
    <w:rsid w:val="008607E9"/>
    <w:rsid w:val="00862BA2"/>
    <w:rsid w:val="008640E8"/>
    <w:rsid w:val="0086498C"/>
    <w:rsid w:val="008673C7"/>
    <w:rsid w:val="0087023F"/>
    <w:rsid w:val="0087046C"/>
    <w:rsid w:val="00871DA2"/>
    <w:rsid w:val="008722DA"/>
    <w:rsid w:val="008723A0"/>
    <w:rsid w:val="00872764"/>
    <w:rsid w:val="00874456"/>
    <w:rsid w:val="008744E2"/>
    <w:rsid w:val="00874F10"/>
    <w:rsid w:val="00875530"/>
    <w:rsid w:val="00876055"/>
    <w:rsid w:val="00876D85"/>
    <w:rsid w:val="00877020"/>
    <w:rsid w:val="00877567"/>
    <w:rsid w:val="00880365"/>
    <w:rsid w:val="0088068C"/>
    <w:rsid w:val="00880D04"/>
    <w:rsid w:val="00882106"/>
    <w:rsid w:val="00882ECD"/>
    <w:rsid w:val="00882F81"/>
    <w:rsid w:val="008831C3"/>
    <w:rsid w:val="00885740"/>
    <w:rsid w:val="00887325"/>
    <w:rsid w:val="008878C2"/>
    <w:rsid w:val="00887CF0"/>
    <w:rsid w:val="008909B4"/>
    <w:rsid w:val="00890DE5"/>
    <w:rsid w:val="00891D22"/>
    <w:rsid w:val="00892316"/>
    <w:rsid w:val="008929CA"/>
    <w:rsid w:val="00894562"/>
    <w:rsid w:val="00896DC2"/>
    <w:rsid w:val="00897022"/>
    <w:rsid w:val="00897275"/>
    <w:rsid w:val="008A20B9"/>
    <w:rsid w:val="008A2292"/>
    <w:rsid w:val="008A2B75"/>
    <w:rsid w:val="008A3465"/>
    <w:rsid w:val="008A4E8D"/>
    <w:rsid w:val="008A5A31"/>
    <w:rsid w:val="008A5D1B"/>
    <w:rsid w:val="008A6F01"/>
    <w:rsid w:val="008A7186"/>
    <w:rsid w:val="008A73BF"/>
    <w:rsid w:val="008A73D4"/>
    <w:rsid w:val="008A7738"/>
    <w:rsid w:val="008B0372"/>
    <w:rsid w:val="008B0392"/>
    <w:rsid w:val="008B1BBA"/>
    <w:rsid w:val="008B29AA"/>
    <w:rsid w:val="008B3055"/>
    <w:rsid w:val="008B32DB"/>
    <w:rsid w:val="008B3330"/>
    <w:rsid w:val="008B636C"/>
    <w:rsid w:val="008B6988"/>
    <w:rsid w:val="008C0540"/>
    <w:rsid w:val="008C22AD"/>
    <w:rsid w:val="008C32B7"/>
    <w:rsid w:val="008C6799"/>
    <w:rsid w:val="008C680E"/>
    <w:rsid w:val="008C7973"/>
    <w:rsid w:val="008D1173"/>
    <w:rsid w:val="008D285A"/>
    <w:rsid w:val="008D3CA8"/>
    <w:rsid w:val="008D47E0"/>
    <w:rsid w:val="008D579F"/>
    <w:rsid w:val="008D5C3C"/>
    <w:rsid w:val="008D6262"/>
    <w:rsid w:val="008D69B0"/>
    <w:rsid w:val="008D6B56"/>
    <w:rsid w:val="008D704D"/>
    <w:rsid w:val="008D7434"/>
    <w:rsid w:val="008D7C90"/>
    <w:rsid w:val="008E053D"/>
    <w:rsid w:val="008E062E"/>
    <w:rsid w:val="008E0762"/>
    <w:rsid w:val="008E1F53"/>
    <w:rsid w:val="008E20EC"/>
    <w:rsid w:val="008E2291"/>
    <w:rsid w:val="008E2B1B"/>
    <w:rsid w:val="008E31D8"/>
    <w:rsid w:val="008E354C"/>
    <w:rsid w:val="008E4800"/>
    <w:rsid w:val="008E65DA"/>
    <w:rsid w:val="008E6761"/>
    <w:rsid w:val="008E7739"/>
    <w:rsid w:val="008E7B01"/>
    <w:rsid w:val="008E7BF2"/>
    <w:rsid w:val="008E7CC0"/>
    <w:rsid w:val="008E7D21"/>
    <w:rsid w:val="008F09E7"/>
    <w:rsid w:val="008F0D6D"/>
    <w:rsid w:val="008F1225"/>
    <w:rsid w:val="008F189B"/>
    <w:rsid w:val="008F4FD4"/>
    <w:rsid w:val="008F68C1"/>
    <w:rsid w:val="008F6F6F"/>
    <w:rsid w:val="008F74BA"/>
    <w:rsid w:val="009000FD"/>
    <w:rsid w:val="009001A7"/>
    <w:rsid w:val="00901E34"/>
    <w:rsid w:val="00902B35"/>
    <w:rsid w:val="00902BB5"/>
    <w:rsid w:val="00903611"/>
    <w:rsid w:val="00903D2A"/>
    <w:rsid w:val="00903E7E"/>
    <w:rsid w:val="009044E3"/>
    <w:rsid w:val="009053D0"/>
    <w:rsid w:val="009053D5"/>
    <w:rsid w:val="0090596E"/>
    <w:rsid w:val="00905AF7"/>
    <w:rsid w:val="0090671D"/>
    <w:rsid w:val="00907B1B"/>
    <w:rsid w:val="009101D2"/>
    <w:rsid w:val="00910E4B"/>
    <w:rsid w:val="0091125B"/>
    <w:rsid w:val="00911C8C"/>
    <w:rsid w:val="009128F1"/>
    <w:rsid w:val="00913332"/>
    <w:rsid w:val="009165E8"/>
    <w:rsid w:val="0091684B"/>
    <w:rsid w:val="00916D4E"/>
    <w:rsid w:val="00917350"/>
    <w:rsid w:val="00917688"/>
    <w:rsid w:val="00920034"/>
    <w:rsid w:val="00920C98"/>
    <w:rsid w:val="00921160"/>
    <w:rsid w:val="009222A2"/>
    <w:rsid w:val="0092399F"/>
    <w:rsid w:val="00923D60"/>
    <w:rsid w:val="00924372"/>
    <w:rsid w:val="00924EA6"/>
    <w:rsid w:val="00925D30"/>
    <w:rsid w:val="00926CD9"/>
    <w:rsid w:val="00926CE4"/>
    <w:rsid w:val="00927552"/>
    <w:rsid w:val="00930818"/>
    <w:rsid w:val="009325D0"/>
    <w:rsid w:val="00932B9D"/>
    <w:rsid w:val="009341C9"/>
    <w:rsid w:val="0093502F"/>
    <w:rsid w:val="009355C5"/>
    <w:rsid w:val="00935A04"/>
    <w:rsid w:val="00936413"/>
    <w:rsid w:val="0093749B"/>
    <w:rsid w:val="009377A4"/>
    <w:rsid w:val="00937EB4"/>
    <w:rsid w:val="0094036F"/>
    <w:rsid w:val="00940C16"/>
    <w:rsid w:val="009412A0"/>
    <w:rsid w:val="009417EA"/>
    <w:rsid w:val="00941EAD"/>
    <w:rsid w:val="00941FA7"/>
    <w:rsid w:val="00942ABA"/>
    <w:rsid w:val="00943585"/>
    <w:rsid w:val="009438C5"/>
    <w:rsid w:val="00943BED"/>
    <w:rsid w:val="00944504"/>
    <w:rsid w:val="00944943"/>
    <w:rsid w:val="00944A84"/>
    <w:rsid w:val="0094518C"/>
    <w:rsid w:val="00946A3B"/>
    <w:rsid w:val="009474A5"/>
    <w:rsid w:val="00952E2F"/>
    <w:rsid w:val="00956073"/>
    <w:rsid w:val="00957A6A"/>
    <w:rsid w:val="00957D15"/>
    <w:rsid w:val="00962011"/>
    <w:rsid w:val="00963D62"/>
    <w:rsid w:val="0096407C"/>
    <w:rsid w:val="00964293"/>
    <w:rsid w:val="00964380"/>
    <w:rsid w:val="00965157"/>
    <w:rsid w:val="00967A5D"/>
    <w:rsid w:val="00967D2F"/>
    <w:rsid w:val="0097005C"/>
    <w:rsid w:val="00970354"/>
    <w:rsid w:val="00971E3A"/>
    <w:rsid w:val="009720AE"/>
    <w:rsid w:val="00972891"/>
    <w:rsid w:val="00972BAC"/>
    <w:rsid w:val="00972E56"/>
    <w:rsid w:val="009736C6"/>
    <w:rsid w:val="0097386A"/>
    <w:rsid w:val="00973D39"/>
    <w:rsid w:val="00973E6C"/>
    <w:rsid w:val="00974203"/>
    <w:rsid w:val="0097474E"/>
    <w:rsid w:val="0097777F"/>
    <w:rsid w:val="00980D95"/>
    <w:rsid w:val="00982294"/>
    <w:rsid w:val="009822E1"/>
    <w:rsid w:val="00982B36"/>
    <w:rsid w:val="0098391F"/>
    <w:rsid w:val="00983B5D"/>
    <w:rsid w:val="0098417D"/>
    <w:rsid w:val="00986073"/>
    <w:rsid w:val="00986B4E"/>
    <w:rsid w:val="009900A9"/>
    <w:rsid w:val="00990F02"/>
    <w:rsid w:val="00991257"/>
    <w:rsid w:val="0099179A"/>
    <w:rsid w:val="00991B25"/>
    <w:rsid w:val="00991C33"/>
    <w:rsid w:val="00992759"/>
    <w:rsid w:val="00992A41"/>
    <w:rsid w:val="00992B04"/>
    <w:rsid w:val="009947FD"/>
    <w:rsid w:val="00995551"/>
    <w:rsid w:val="00995BDC"/>
    <w:rsid w:val="00996136"/>
    <w:rsid w:val="00996ACC"/>
    <w:rsid w:val="009A16EA"/>
    <w:rsid w:val="009A295A"/>
    <w:rsid w:val="009A3992"/>
    <w:rsid w:val="009A3A0F"/>
    <w:rsid w:val="009A42D3"/>
    <w:rsid w:val="009A4357"/>
    <w:rsid w:val="009A459E"/>
    <w:rsid w:val="009A4CF5"/>
    <w:rsid w:val="009A5083"/>
    <w:rsid w:val="009A7150"/>
    <w:rsid w:val="009B0F67"/>
    <w:rsid w:val="009B10EF"/>
    <w:rsid w:val="009B1547"/>
    <w:rsid w:val="009B2FA3"/>
    <w:rsid w:val="009B3229"/>
    <w:rsid w:val="009B331D"/>
    <w:rsid w:val="009B3DB1"/>
    <w:rsid w:val="009B6EFE"/>
    <w:rsid w:val="009C0BF8"/>
    <w:rsid w:val="009C1032"/>
    <w:rsid w:val="009C1C59"/>
    <w:rsid w:val="009C2090"/>
    <w:rsid w:val="009C22A1"/>
    <w:rsid w:val="009C3193"/>
    <w:rsid w:val="009C38A0"/>
    <w:rsid w:val="009C391B"/>
    <w:rsid w:val="009C49A9"/>
    <w:rsid w:val="009C4B24"/>
    <w:rsid w:val="009C674B"/>
    <w:rsid w:val="009C6BFA"/>
    <w:rsid w:val="009D14B7"/>
    <w:rsid w:val="009D179F"/>
    <w:rsid w:val="009D4834"/>
    <w:rsid w:val="009D4A2E"/>
    <w:rsid w:val="009D61AD"/>
    <w:rsid w:val="009D7056"/>
    <w:rsid w:val="009D705B"/>
    <w:rsid w:val="009D71C6"/>
    <w:rsid w:val="009D783F"/>
    <w:rsid w:val="009D7DE4"/>
    <w:rsid w:val="009E16A7"/>
    <w:rsid w:val="009E1815"/>
    <w:rsid w:val="009E3672"/>
    <w:rsid w:val="009E37A5"/>
    <w:rsid w:val="009E4A87"/>
    <w:rsid w:val="009E564E"/>
    <w:rsid w:val="009E6544"/>
    <w:rsid w:val="009F0136"/>
    <w:rsid w:val="009F0E95"/>
    <w:rsid w:val="009F165F"/>
    <w:rsid w:val="009F1D0C"/>
    <w:rsid w:val="009F20D3"/>
    <w:rsid w:val="009F2684"/>
    <w:rsid w:val="009F47CB"/>
    <w:rsid w:val="009F47FF"/>
    <w:rsid w:val="009F4A32"/>
    <w:rsid w:val="009F5A38"/>
    <w:rsid w:val="009F6255"/>
    <w:rsid w:val="009F62CD"/>
    <w:rsid w:val="009F6616"/>
    <w:rsid w:val="009F72A4"/>
    <w:rsid w:val="00A0005B"/>
    <w:rsid w:val="00A0068A"/>
    <w:rsid w:val="00A01471"/>
    <w:rsid w:val="00A01606"/>
    <w:rsid w:val="00A023B8"/>
    <w:rsid w:val="00A02EC9"/>
    <w:rsid w:val="00A0572F"/>
    <w:rsid w:val="00A111C1"/>
    <w:rsid w:val="00A119A2"/>
    <w:rsid w:val="00A122DC"/>
    <w:rsid w:val="00A13301"/>
    <w:rsid w:val="00A14601"/>
    <w:rsid w:val="00A14A24"/>
    <w:rsid w:val="00A14F31"/>
    <w:rsid w:val="00A14F35"/>
    <w:rsid w:val="00A15266"/>
    <w:rsid w:val="00A1611D"/>
    <w:rsid w:val="00A20770"/>
    <w:rsid w:val="00A20BC6"/>
    <w:rsid w:val="00A20FB5"/>
    <w:rsid w:val="00A224F4"/>
    <w:rsid w:val="00A226F4"/>
    <w:rsid w:val="00A22995"/>
    <w:rsid w:val="00A230CC"/>
    <w:rsid w:val="00A25F82"/>
    <w:rsid w:val="00A2607A"/>
    <w:rsid w:val="00A27349"/>
    <w:rsid w:val="00A27F94"/>
    <w:rsid w:val="00A30B94"/>
    <w:rsid w:val="00A31577"/>
    <w:rsid w:val="00A31588"/>
    <w:rsid w:val="00A3277D"/>
    <w:rsid w:val="00A32C87"/>
    <w:rsid w:val="00A337CF"/>
    <w:rsid w:val="00A339E9"/>
    <w:rsid w:val="00A343B3"/>
    <w:rsid w:val="00A3619F"/>
    <w:rsid w:val="00A368BF"/>
    <w:rsid w:val="00A36E09"/>
    <w:rsid w:val="00A37003"/>
    <w:rsid w:val="00A37CC3"/>
    <w:rsid w:val="00A4007B"/>
    <w:rsid w:val="00A40622"/>
    <w:rsid w:val="00A40CEC"/>
    <w:rsid w:val="00A40DC9"/>
    <w:rsid w:val="00A40F11"/>
    <w:rsid w:val="00A41017"/>
    <w:rsid w:val="00A41213"/>
    <w:rsid w:val="00A424B6"/>
    <w:rsid w:val="00A425F9"/>
    <w:rsid w:val="00A42894"/>
    <w:rsid w:val="00A43F58"/>
    <w:rsid w:val="00A4517F"/>
    <w:rsid w:val="00A45F11"/>
    <w:rsid w:val="00A46B1B"/>
    <w:rsid w:val="00A50FBF"/>
    <w:rsid w:val="00A516CB"/>
    <w:rsid w:val="00A52084"/>
    <w:rsid w:val="00A52D25"/>
    <w:rsid w:val="00A55BFB"/>
    <w:rsid w:val="00A5631A"/>
    <w:rsid w:val="00A57163"/>
    <w:rsid w:val="00A57D41"/>
    <w:rsid w:val="00A600AE"/>
    <w:rsid w:val="00A618BC"/>
    <w:rsid w:val="00A61DCD"/>
    <w:rsid w:val="00A62C2F"/>
    <w:rsid w:val="00A6411D"/>
    <w:rsid w:val="00A64BBC"/>
    <w:rsid w:val="00A6533F"/>
    <w:rsid w:val="00A6634B"/>
    <w:rsid w:val="00A668DE"/>
    <w:rsid w:val="00A66FEF"/>
    <w:rsid w:val="00A72791"/>
    <w:rsid w:val="00A72B38"/>
    <w:rsid w:val="00A72CEA"/>
    <w:rsid w:val="00A73BA7"/>
    <w:rsid w:val="00A74B6A"/>
    <w:rsid w:val="00A75129"/>
    <w:rsid w:val="00A753DA"/>
    <w:rsid w:val="00A75535"/>
    <w:rsid w:val="00A757AE"/>
    <w:rsid w:val="00A7583E"/>
    <w:rsid w:val="00A75AF8"/>
    <w:rsid w:val="00A7781B"/>
    <w:rsid w:val="00A80FFD"/>
    <w:rsid w:val="00A81706"/>
    <w:rsid w:val="00A81E42"/>
    <w:rsid w:val="00A81F78"/>
    <w:rsid w:val="00A82B62"/>
    <w:rsid w:val="00A83185"/>
    <w:rsid w:val="00A83ECC"/>
    <w:rsid w:val="00A83FFD"/>
    <w:rsid w:val="00A84268"/>
    <w:rsid w:val="00A843A6"/>
    <w:rsid w:val="00A86BA2"/>
    <w:rsid w:val="00A870E1"/>
    <w:rsid w:val="00A931D9"/>
    <w:rsid w:val="00A938C7"/>
    <w:rsid w:val="00A96C05"/>
    <w:rsid w:val="00A97D8C"/>
    <w:rsid w:val="00AA00EA"/>
    <w:rsid w:val="00AA0273"/>
    <w:rsid w:val="00AA047E"/>
    <w:rsid w:val="00AA1570"/>
    <w:rsid w:val="00AA25CB"/>
    <w:rsid w:val="00AA3200"/>
    <w:rsid w:val="00AA3571"/>
    <w:rsid w:val="00AA3BE7"/>
    <w:rsid w:val="00AA5E24"/>
    <w:rsid w:val="00AA6118"/>
    <w:rsid w:val="00AB2060"/>
    <w:rsid w:val="00AB2CB7"/>
    <w:rsid w:val="00AB3853"/>
    <w:rsid w:val="00AB39B5"/>
    <w:rsid w:val="00AB51FB"/>
    <w:rsid w:val="00AB6E14"/>
    <w:rsid w:val="00AB7AA4"/>
    <w:rsid w:val="00AC38C3"/>
    <w:rsid w:val="00AC496A"/>
    <w:rsid w:val="00AC51F8"/>
    <w:rsid w:val="00AC7F75"/>
    <w:rsid w:val="00AD0373"/>
    <w:rsid w:val="00AD05CC"/>
    <w:rsid w:val="00AD3D64"/>
    <w:rsid w:val="00AD4E9A"/>
    <w:rsid w:val="00AD6046"/>
    <w:rsid w:val="00AE05B3"/>
    <w:rsid w:val="00AE16B7"/>
    <w:rsid w:val="00AE1C07"/>
    <w:rsid w:val="00AE229F"/>
    <w:rsid w:val="00AE44D9"/>
    <w:rsid w:val="00AE4640"/>
    <w:rsid w:val="00AE598B"/>
    <w:rsid w:val="00AE6BFD"/>
    <w:rsid w:val="00AF0A44"/>
    <w:rsid w:val="00AF2541"/>
    <w:rsid w:val="00AF33C1"/>
    <w:rsid w:val="00AF3F77"/>
    <w:rsid w:val="00AF56C6"/>
    <w:rsid w:val="00AF6FAC"/>
    <w:rsid w:val="00B01658"/>
    <w:rsid w:val="00B01D11"/>
    <w:rsid w:val="00B020A5"/>
    <w:rsid w:val="00B032FD"/>
    <w:rsid w:val="00B033CD"/>
    <w:rsid w:val="00B03C86"/>
    <w:rsid w:val="00B04B0E"/>
    <w:rsid w:val="00B056F6"/>
    <w:rsid w:val="00B06F54"/>
    <w:rsid w:val="00B06F5E"/>
    <w:rsid w:val="00B0769B"/>
    <w:rsid w:val="00B11507"/>
    <w:rsid w:val="00B1225F"/>
    <w:rsid w:val="00B124CA"/>
    <w:rsid w:val="00B1283C"/>
    <w:rsid w:val="00B12F02"/>
    <w:rsid w:val="00B13244"/>
    <w:rsid w:val="00B13F68"/>
    <w:rsid w:val="00B1566F"/>
    <w:rsid w:val="00B15896"/>
    <w:rsid w:val="00B17E56"/>
    <w:rsid w:val="00B2000A"/>
    <w:rsid w:val="00B20259"/>
    <w:rsid w:val="00B214F3"/>
    <w:rsid w:val="00B21EF2"/>
    <w:rsid w:val="00B2254E"/>
    <w:rsid w:val="00B22739"/>
    <w:rsid w:val="00B22CFC"/>
    <w:rsid w:val="00B232E1"/>
    <w:rsid w:val="00B2535A"/>
    <w:rsid w:val="00B25CBD"/>
    <w:rsid w:val="00B263ED"/>
    <w:rsid w:val="00B2680D"/>
    <w:rsid w:val="00B32822"/>
    <w:rsid w:val="00B33248"/>
    <w:rsid w:val="00B34AD7"/>
    <w:rsid w:val="00B3575C"/>
    <w:rsid w:val="00B358C9"/>
    <w:rsid w:val="00B40217"/>
    <w:rsid w:val="00B4052F"/>
    <w:rsid w:val="00B408E3"/>
    <w:rsid w:val="00B4094A"/>
    <w:rsid w:val="00B4187C"/>
    <w:rsid w:val="00B41FCD"/>
    <w:rsid w:val="00B4369C"/>
    <w:rsid w:val="00B456B0"/>
    <w:rsid w:val="00B45B9C"/>
    <w:rsid w:val="00B4631A"/>
    <w:rsid w:val="00B4689F"/>
    <w:rsid w:val="00B46F48"/>
    <w:rsid w:val="00B47E9D"/>
    <w:rsid w:val="00B47EFF"/>
    <w:rsid w:val="00B50B31"/>
    <w:rsid w:val="00B51074"/>
    <w:rsid w:val="00B5232F"/>
    <w:rsid w:val="00B525F4"/>
    <w:rsid w:val="00B52834"/>
    <w:rsid w:val="00B52F3B"/>
    <w:rsid w:val="00B53E68"/>
    <w:rsid w:val="00B54958"/>
    <w:rsid w:val="00B5577B"/>
    <w:rsid w:val="00B55B92"/>
    <w:rsid w:val="00B5654C"/>
    <w:rsid w:val="00B5799F"/>
    <w:rsid w:val="00B60D6E"/>
    <w:rsid w:val="00B61864"/>
    <w:rsid w:val="00B61B79"/>
    <w:rsid w:val="00B61C14"/>
    <w:rsid w:val="00B6237A"/>
    <w:rsid w:val="00B62956"/>
    <w:rsid w:val="00B62A27"/>
    <w:rsid w:val="00B62ABC"/>
    <w:rsid w:val="00B637AE"/>
    <w:rsid w:val="00B64072"/>
    <w:rsid w:val="00B659D6"/>
    <w:rsid w:val="00B66516"/>
    <w:rsid w:val="00B67817"/>
    <w:rsid w:val="00B6784B"/>
    <w:rsid w:val="00B70A77"/>
    <w:rsid w:val="00B73EFB"/>
    <w:rsid w:val="00B750DF"/>
    <w:rsid w:val="00B75C0E"/>
    <w:rsid w:val="00B75C48"/>
    <w:rsid w:val="00B775FE"/>
    <w:rsid w:val="00B81B6E"/>
    <w:rsid w:val="00B824E5"/>
    <w:rsid w:val="00B828B6"/>
    <w:rsid w:val="00B82AB0"/>
    <w:rsid w:val="00B82C23"/>
    <w:rsid w:val="00B860D0"/>
    <w:rsid w:val="00B86A6E"/>
    <w:rsid w:val="00B87BAA"/>
    <w:rsid w:val="00B900DB"/>
    <w:rsid w:val="00B90DAC"/>
    <w:rsid w:val="00B91E19"/>
    <w:rsid w:val="00B92A42"/>
    <w:rsid w:val="00B9309E"/>
    <w:rsid w:val="00B937F0"/>
    <w:rsid w:val="00B93949"/>
    <w:rsid w:val="00B93FD4"/>
    <w:rsid w:val="00B94577"/>
    <w:rsid w:val="00B94846"/>
    <w:rsid w:val="00B953DF"/>
    <w:rsid w:val="00B95D32"/>
    <w:rsid w:val="00B96D1B"/>
    <w:rsid w:val="00B9775F"/>
    <w:rsid w:val="00B97D07"/>
    <w:rsid w:val="00BA004C"/>
    <w:rsid w:val="00BA0526"/>
    <w:rsid w:val="00BA2443"/>
    <w:rsid w:val="00BA2C73"/>
    <w:rsid w:val="00BA3345"/>
    <w:rsid w:val="00BA392A"/>
    <w:rsid w:val="00BA3FA8"/>
    <w:rsid w:val="00BA47A1"/>
    <w:rsid w:val="00BA5B4F"/>
    <w:rsid w:val="00BA5CEE"/>
    <w:rsid w:val="00BA6D6B"/>
    <w:rsid w:val="00BA75B2"/>
    <w:rsid w:val="00BA7B71"/>
    <w:rsid w:val="00BA7C2B"/>
    <w:rsid w:val="00BB0B31"/>
    <w:rsid w:val="00BB4122"/>
    <w:rsid w:val="00BB4566"/>
    <w:rsid w:val="00BB5D6C"/>
    <w:rsid w:val="00BB7ABC"/>
    <w:rsid w:val="00BC106E"/>
    <w:rsid w:val="00BC19FF"/>
    <w:rsid w:val="00BC2D24"/>
    <w:rsid w:val="00BC334B"/>
    <w:rsid w:val="00BC38FC"/>
    <w:rsid w:val="00BC3A1E"/>
    <w:rsid w:val="00BC3D8C"/>
    <w:rsid w:val="00BC49F4"/>
    <w:rsid w:val="00BC7290"/>
    <w:rsid w:val="00BD0273"/>
    <w:rsid w:val="00BD0817"/>
    <w:rsid w:val="00BD0850"/>
    <w:rsid w:val="00BD16B6"/>
    <w:rsid w:val="00BD4716"/>
    <w:rsid w:val="00BD4D43"/>
    <w:rsid w:val="00BD6017"/>
    <w:rsid w:val="00BD7558"/>
    <w:rsid w:val="00BD7836"/>
    <w:rsid w:val="00BD79DB"/>
    <w:rsid w:val="00BD7A75"/>
    <w:rsid w:val="00BE0611"/>
    <w:rsid w:val="00BE0745"/>
    <w:rsid w:val="00BE14D2"/>
    <w:rsid w:val="00BE2A40"/>
    <w:rsid w:val="00BE2E55"/>
    <w:rsid w:val="00BE2E7E"/>
    <w:rsid w:val="00BE4404"/>
    <w:rsid w:val="00BE4762"/>
    <w:rsid w:val="00BE6935"/>
    <w:rsid w:val="00BE6A73"/>
    <w:rsid w:val="00BE6EC9"/>
    <w:rsid w:val="00BE7090"/>
    <w:rsid w:val="00BF05C2"/>
    <w:rsid w:val="00BF1030"/>
    <w:rsid w:val="00BF1618"/>
    <w:rsid w:val="00BF2D66"/>
    <w:rsid w:val="00BF33BF"/>
    <w:rsid w:val="00BF3C56"/>
    <w:rsid w:val="00BF53FE"/>
    <w:rsid w:val="00BF55DD"/>
    <w:rsid w:val="00BF5C68"/>
    <w:rsid w:val="00BF5DD1"/>
    <w:rsid w:val="00BF5E5E"/>
    <w:rsid w:val="00BF6023"/>
    <w:rsid w:val="00C00482"/>
    <w:rsid w:val="00C02195"/>
    <w:rsid w:val="00C05E9E"/>
    <w:rsid w:val="00C070EF"/>
    <w:rsid w:val="00C07848"/>
    <w:rsid w:val="00C10740"/>
    <w:rsid w:val="00C10A0A"/>
    <w:rsid w:val="00C10B28"/>
    <w:rsid w:val="00C1137F"/>
    <w:rsid w:val="00C12FD2"/>
    <w:rsid w:val="00C13C8A"/>
    <w:rsid w:val="00C13F95"/>
    <w:rsid w:val="00C1484F"/>
    <w:rsid w:val="00C14B2F"/>
    <w:rsid w:val="00C1530F"/>
    <w:rsid w:val="00C16BDB"/>
    <w:rsid w:val="00C170C5"/>
    <w:rsid w:val="00C170CE"/>
    <w:rsid w:val="00C176B1"/>
    <w:rsid w:val="00C21031"/>
    <w:rsid w:val="00C2144D"/>
    <w:rsid w:val="00C219DD"/>
    <w:rsid w:val="00C21C06"/>
    <w:rsid w:val="00C22EED"/>
    <w:rsid w:val="00C22F2E"/>
    <w:rsid w:val="00C2488F"/>
    <w:rsid w:val="00C24AD1"/>
    <w:rsid w:val="00C24B5A"/>
    <w:rsid w:val="00C25F39"/>
    <w:rsid w:val="00C2696B"/>
    <w:rsid w:val="00C27172"/>
    <w:rsid w:val="00C27345"/>
    <w:rsid w:val="00C30C10"/>
    <w:rsid w:val="00C30F87"/>
    <w:rsid w:val="00C3244C"/>
    <w:rsid w:val="00C327CD"/>
    <w:rsid w:val="00C34A09"/>
    <w:rsid w:val="00C35B55"/>
    <w:rsid w:val="00C35CF1"/>
    <w:rsid w:val="00C36A37"/>
    <w:rsid w:val="00C41538"/>
    <w:rsid w:val="00C41DD7"/>
    <w:rsid w:val="00C41E49"/>
    <w:rsid w:val="00C41E57"/>
    <w:rsid w:val="00C42835"/>
    <w:rsid w:val="00C42C2B"/>
    <w:rsid w:val="00C43426"/>
    <w:rsid w:val="00C43903"/>
    <w:rsid w:val="00C441AD"/>
    <w:rsid w:val="00C4448D"/>
    <w:rsid w:val="00C459E4"/>
    <w:rsid w:val="00C46C83"/>
    <w:rsid w:val="00C46CF4"/>
    <w:rsid w:val="00C470A4"/>
    <w:rsid w:val="00C5162D"/>
    <w:rsid w:val="00C51A44"/>
    <w:rsid w:val="00C52128"/>
    <w:rsid w:val="00C526D8"/>
    <w:rsid w:val="00C52937"/>
    <w:rsid w:val="00C55738"/>
    <w:rsid w:val="00C56BF5"/>
    <w:rsid w:val="00C5757A"/>
    <w:rsid w:val="00C576F5"/>
    <w:rsid w:val="00C57AA2"/>
    <w:rsid w:val="00C57C56"/>
    <w:rsid w:val="00C62AC2"/>
    <w:rsid w:val="00C64B79"/>
    <w:rsid w:val="00C65011"/>
    <w:rsid w:val="00C6561F"/>
    <w:rsid w:val="00C6569E"/>
    <w:rsid w:val="00C669EB"/>
    <w:rsid w:val="00C66AA3"/>
    <w:rsid w:val="00C678D5"/>
    <w:rsid w:val="00C67FC1"/>
    <w:rsid w:val="00C70045"/>
    <w:rsid w:val="00C72DF5"/>
    <w:rsid w:val="00C738E4"/>
    <w:rsid w:val="00C75313"/>
    <w:rsid w:val="00C75B8D"/>
    <w:rsid w:val="00C75DCF"/>
    <w:rsid w:val="00C763F2"/>
    <w:rsid w:val="00C77ADB"/>
    <w:rsid w:val="00C77D11"/>
    <w:rsid w:val="00C80137"/>
    <w:rsid w:val="00C80C5A"/>
    <w:rsid w:val="00C811B9"/>
    <w:rsid w:val="00C81AFB"/>
    <w:rsid w:val="00C81F4B"/>
    <w:rsid w:val="00C82C5D"/>
    <w:rsid w:val="00C835D6"/>
    <w:rsid w:val="00C836B1"/>
    <w:rsid w:val="00C857B6"/>
    <w:rsid w:val="00C857FD"/>
    <w:rsid w:val="00C85BA1"/>
    <w:rsid w:val="00C863B1"/>
    <w:rsid w:val="00C86893"/>
    <w:rsid w:val="00C86B7E"/>
    <w:rsid w:val="00C86C98"/>
    <w:rsid w:val="00C87BB5"/>
    <w:rsid w:val="00C90F9C"/>
    <w:rsid w:val="00C9131A"/>
    <w:rsid w:val="00C915A4"/>
    <w:rsid w:val="00C92B61"/>
    <w:rsid w:val="00C93C51"/>
    <w:rsid w:val="00C9661D"/>
    <w:rsid w:val="00C96740"/>
    <w:rsid w:val="00C9705F"/>
    <w:rsid w:val="00CA02FE"/>
    <w:rsid w:val="00CA0882"/>
    <w:rsid w:val="00CA18D5"/>
    <w:rsid w:val="00CA18ED"/>
    <w:rsid w:val="00CA23FE"/>
    <w:rsid w:val="00CA3AB7"/>
    <w:rsid w:val="00CA4BA2"/>
    <w:rsid w:val="00CA52A7"/>
    <w:rsid w:val="00CA54B5"/>
    <w:rsid w:val="00CA5D06"/>
    <w:rsid w:val="00CA64DC"/>
    <w:rsid w:val="00CA7FEF"/>
    <w:rsid w:val="00CB0622"/>
    <w:rsid w:val="00CB1724"/>
    <w:rsid w:val="00CB17AA"/>
    <w:rsid w:val="00CB3D72"/>
    <w:rsid w:val="00CB53C1"/>
    <w:rsid w:val="00CC13A5"/>
    <w:rsid w:val="00CC1623"/>
    <w:rsid w:val="00CC546F"/>
    <w:rsid w:val="00CC5BB1"/>
    <w:rsid w:val="00CD025A"/>
    <w:rsid w:val="00CD0630"/>
    <w:rsid w:val="00CD0966"/>
    <w:rsid w:val="00CD15F1"/>
    <w:rsid w:val="00CD5BBF"/>
    <w:rsid w:val="00CD603B"/>
    <w:rsid w:val="00CD669C"/>
    <w:rsid w:val="00CD6AF1"/>
    <w:rsid w:val="00CD6FF7"/>
    <w:rsid w:val="00CD7584"/>
    <w:rsid w:val="00CD788C"/>
    <w:rsid w:val="00CD7F59"/>
    <w:rsid w:val="00CE0580"/>
    <w:rsid w:val="00CE05F4"/>
    <w:rsid w:val="00CE0889"/>
    <w:rsid w:val="00CE0D86"/>
    <w:rsid w:val="00CE0D96"/>
    <w:rsid w:val="00CE32A1"/>
    <w:rsid w:val="00CE38C0"/>
    <w:rsid w:val="00CE4692"/>
    <w:rsid w:val="00CE555B"/>
    <w:rsid w:val="00CE5D29"/>
    <w:rsid w:val="00CE5F9F"/>
    <w:rsid w:val="00CE6727"/>
    <w:rsid w:val="00CE74B1"/>
    <w:rsid w:val="00CF02DE"/>
    <w:rsid w:val="00CF097D"/>
    <w:rsid w:val="00CF0AE1"/>
    <w:rsid w:val="00CF1F90"/>
    <w:rsid w:val="00CF3458"/>
    <w:rsid w:val="00CF34ED"/>
    <w:rsid w:val="00CF3B14"/>
    <w:rsid w:val="00CF3B68"/>
    <w:rsid w:val="00CF3B7B"/>
    <w:rsid w:val="00CF468C"/>
    <w:rsid w:val="00CF7835"/>
    <w:rsid w:val="00CF7A15"/>
    <w:rsid w:val="00CF7CE7"/>
    <w:rsid w:val="00D0027A"/>
    <w:rsid w:val="00D01127"/>
    <w:rsid w:val="00D0134D"/>
    <w:rsid w:val="00D0446F"/>
    <w:rsid w:val="00D0750D"/>
    <w:rsid w:val="00D1004C"/>
    <w:rsid w:val="00D1165D"/>
    <w:rsid w:val="00D116E0"/>
    <w:rsid w:val="00D11FCE"/>
    <w:rsid w:val="00D1226A"/>
    <w:rsid w:val="00D12EB7"/>
    <w:rsid w:val="00D1314C"/>
    <w:rsid w:val="00D138EF"/>
    <w:rsid w:val="00D13E96"/>
    <w:rsid w:val="00D167CC"/>
    <w:rsid w:val="00D16B7D"/>
    <w:rsid w:val="00D16C26"/>
    <w:rsid w:val="00D16F93"/>
    <w:rsid w:val="00D20CC5"/>
    <w:rsid w:val="00D2105E"/>
    <w:rsid w:val="00D221FE"/>
    <w:rsid w:val="00D236AA"/>
    <w:rsid w:val="00D2384D"/>
    <w:rsid w:val="00D23B73"/>
    <w:rsid w:val="00D24EE3"/>
    <w:rsid w:val="00D25167"/>
    <w:rsid w:val="00D25E2F"/>
    <w:rsid w:val="00D271A0"/>
    <w:rsid w:val="00D30478"/>
    <w:rsid w:val="00D30C6D"/>
    <w:rsid w:val="00D3119A"/>
    <w:rsid w:val="00D3121C"/>
    <w:rsid w:val="00D31873"/>
    <w:rsid w:val="00D3391D"/>
    <w:rsid w:val="00D34496"/>
    <w:rsid w:val="00D3472B"/>
    <w:rsid w:val="00D353C6"/>
    <w:rsid w:val="00D3560B"/>
    <w:rsid w:val="00D404A2"/>
    <w:rsid w:val="00D416DE"/>
    <w:rsid w:val="00D41EA4"/>
    <w:rsid w:val="00D42095"/>
    <w:rsid w:val="00D42401"/>
    <w:rsid w:val="00D4412B"/>
    <w:rsid w:val="00D44474"/>
    <w:rsid w:val="00D444C4"/>
    <w:rsid w:val="00D446EF"/>
    <w:rsid w:val="00D45C86"/>
    <w:rsid w:val="00D46800"/>
    <w:rsid w:val="00D46BBD"/>
    <w:rsid w:val="00D46BD7"/>
    <w:rsid w:val="00D46FC8"/>
    <w:rsid w:val="00D47197"/>
    <w:rsid w:val="00D504CD"/>
    <w:rsid w:val="00D50E40"/>
    <w:rsid w:val="00D51985"/>
    <w:rsid w:val="00D527C7"/>
    <w:rsid w:val="00D551CA"/>
    <w:rsid w:val="00D558EB"/>
    <w:rsid w:val="00D55FEE"/>
    <w:rsid w:val="00D5633F"/>
    <w:rsid w:val="00D56A38"/>
    <w:rsid w:val="00D56D8A"/>
    <w:rsid w:val="00D57612"/>
    <w:rsid w:val="00D57D10"/>
    <w:rsid w:val="00D6104B"/>
    <w:rsid w:val="00D61770"/>
    <w:rsid w:val="00D618AB"/>
    <w:rsid w:val="00D618BB"/>
    <w:rsid w:val="00D62523"/>
    <w:rsid w:val="00D63E51"/>
    <w:rsid w:val="00D642C3"/>
    <w:rsid w:val="00D645FA"/>
    <w:rsid w:val="00D64A6D"/>
    <w:rsid w:val="00D64A9F"/>
    <w:rsid w:val="00D64EC4"/>
    <w:rsid w:val="00D65D5B"/>
    <w:rsid w:val="00D66371"/>
    <w:rsid w:val="00D66A1F"/>
    <w:rsid w:val="00D66C06"/>
    <w:rsid w:val="00D67443"/>
    <w:rsid w:val="00D6780B"/>
    <w:rsid w:val="00D67CC5"/>
    <w:rsid w:val="00D71D36"/>
    <w:rsid w:val="00D74573"/>
    <w:rsid w:val="00D746E3"/>
    <w:rsid w:val="00D74E0B"/>
    <w:rsid w:val="00D76DD0"/>
    <w:rsid w:val="00D80C61"/>
    <w:rsid w:val="00D84FDF"/>
    <w:rsid w:val="00D862F1"/>
    <w:rsid w:val="00D907A1"/>
    <w:rsid w:val="00D91FCB"/>
    <w:rsid w:val="00D933EA"/>
    <w:rsid w:val="00D93986"/>
    <w:rsid w:val="00D93BEB"/>
    <w:rsid w:val="00D93DFE"/>
    <w:rsid w:val="00D94142"/>
    <w:rsid w:val="00D94919"/>
    <w:rsid w:val="00D95589"/>
    <w:rsid w:val="00D9581B"/>
    <w:rsid w:val="00D9607F"/>
    <w:rsid w:val="00D97493"/>
    <w:rsid w:val="00D97C64"/>
    <w:rsid w:val="00DA2054"/>
    <w:rsid w:val="00DA4077"/>
    <w:rsid w:val="00DA536E"/>
    <w:rsid w:val="00DA5E07"/>
    <w:rsid w:val="00DA6356"/>
    <w:rsid w:val="00DA6549"/>
    <w:rsid w:val="00DA6551"/>
    <w:rsid w:val="00DA732B"/>
    <w:rsid w:val="00DB0145"/>
    <w:rsid w:val="00DB09E5"/>
    <w:rsid w:val="00DB12FC"/>
    <w:rsid w:val="00DB1ACA"/>
    <w:rsid w:val="00DB1BCD"/>
    <w:rsid w:val="00DB1F07"/>
    <w:rsid w:val="00DB39CA"/>
    <w:rsid w:val="00DB3A36"/>
    <w:rsid w:val="00DB52F2"/>
    <w:rsid w:val="00DB5896"/>
    <w:rsid w:val="00DB5E39"/>
    <w:rsid w:val="00DB61C5"/>
    <w:rsid w:val="00DB7162"/>
    <w:rsid w:val="00DC00B1"/>
    <w:rsid w:val="00DC0E97"/>
    <w:rsid w:val="00DC1738"/>
    <w:rsid w:val="00DC1779"/>
    <w:rsid w:val="00DC2E6F"/>
    <w:rsid w:val="00DC59E7"/>
    <w:rsid w:val="00DC5C78"/>
    <w:rsid w:val="00DC7CCA"/>
    <w:rsid w:val="00DC7DBD"/>
    <w:rsid w:val="00DD19E2"/>
    <w:rsid w:val="00DD3230"/>
    <w:rsid w:val="00DD3AAC"/>
    <w:rsid w:val="00DD3E89"/>
    <w:rsid w:val="00DD3ED6"/>
    <w:rsid w:val="00DD477E"/>
    <w:rsid w:val="00DD48FA"/>
    <w:rsid w:val="00DD4BB7"/>
    <w:rsid w:val="00DD5DD7"/>
    <w:rsid w:val="00DD62AF"/>
    <w:rsid w:val="00DD6FB8"/>
    <w:rsid w:val="00DD75C6"/>
    <w:rsid w:val="00DE1C8F"/>
    <w:rsid w:val="00DE2325"/>
    <w:rsid w:val="00DE3AB1"/>
    <w:rsid w:val="00DE48F1"/>
    <w:rsid w:val="00DE591A"/>
    <w:rsid w:val="00DE6994"/>
    <w:rsid w:val="00DF030D"/>
    <w:rsid w:val="00DF045B"/>
    <w:rsid w:val="00DF4D88"/>
    <w:rsid w:val="00DF69E7"/>
    <w:rsid w:val="00DF75AC"/>
    <w:rsid w:val="00DF7748"/>
    <w:rsid w:val="00E007D6"/>
    <w:rsid w:val="00E021FA"/>
    <w:rsid w:val="00E04175"/>
    <w:rsid w:val="00E0521E"/>
    <w:rsid w:val="00E05732"/>
    <w:rsid w:val="00E059B8"/>
    <w:rsid w:val="00E05A26"/>
    <w:rsid w:val="00E062DE"/>
    <w:rsid w:val="00E06FF3"/>
    <w:rsid w:val="00E07EAB"/>
    <w:rsid w:val="00E07FDD"/>
    <w:rsid w:val="00E100DF"/>
    <w:rsid w:val="00E1068E"/>
    <w:rsid w:val="00E11268"/>
    <w:rsid w:val="00E13625"/>
    <w:rsid w:val="00E13C66"/>
    <w:rsid w:val="00E14EA4"/>
    <w:rsid w:val="00E15580"/>
    <w:rsid w:val="00E2081D"/>
    <w:rsid w:val="00E21571"/>
    <w:rsid w:val="00E2231B"/>
    <w:rsid w:val="00E22462"/>
    <w:rsid w:val="00E22B2F"/>
    <w:rsid w:val="00E24278"/>
    <w:rsid w:val="00E245C2"/>
    <w:rsid w:val="00E2486D"/>
    <w:rsid w:val="00E25ACC"/>
    <w:rsid w:val="00E25E48"/>
    <w:rsid w:val="00E266BB"/>
    <w:rsid w:val="00E30661"/>
    <w:rsid w:val="00E30756"/>
    <w:rsid w:val="00E309A5"/>
    <w:rsid w:val="00E30B7D"/>
    <w:rsid w:val="00E32036"/>
    <w:rsid w:val="00E32A27"/>
    <w:rsid w:val="00E3370A"/>
    <w:rsid w:val="00E356E0"/>
    <w:rsid w:val="00E35749"/>
    <w:rsid w:val="00E35D7C"/>
    <w:rsid w:val="00E35E83"/>
    <w:rsid w:val="00E3657D"/>
    <w:rsid w:val="00E373B1"/>
    <w:rsid w:val="00E40618"/>
    <w:rsid w:val="00E413E8"/>
    <w:rsid w:val="00E42BE7"/>
    <w:rsid w:val="00E43061"/>
    <w:rsid w:val="00E433A1"/>
    <w:rsid w:val="00E43716"/>
    <w:rsid w:val="00E45802"/>
    <w:rsid w:val="00E45896"/>
    <w:rsid w:val="00E46F63"/>
    <w:rsid w:val="00E470C9"/>
    <w:rsid w:val="00E51675"/>
    <w:rsid w:val="00E518E7"/>
    <w:rsid w:val="00E51E25"/>
    <w:rsid w:val="00E52854"/>
    <w:rsid w:val="00E52B90"/>
    <w:rsid w:val="00E531C4"/>
    <w:rsid w:val="00E53B2E"/>
    <w:rsid w:val="00E53E84"/>
    <w:rsid w:val="00E5489C"/>
    <w:rsid w:val="00E549AD"/>
    <w:rsid w:val="00E54D8E"/>
    <w:rsid w:val="00E5503B"/>
    <w:rsid w:val="00E56FCA"/>
    <w:rsid w:val="00E57853"/>
    <w:rsid w:val="00E60241"/>
    <w:rsid w:val="00E6044A"/>
    <w:rsid w:val="00E61224"/>
    <w:rsid w:val="00E616B8"/>
    <w:rsid w:val="00E6198A"/>
    <w:rsid w:val="00E625DF"/>
    <w:rsid w:val="00E62CC2"/>
    <w:rsid w:val="00E651EB"/>
    <w:rsid w:val="00E6572A"/>
    <w:rsid w:val="00E66612"/>
    <w:rsid w:val="00E66CA9"/>
    <w:rsid w:val="00E67E16"/>
    <w:rsid w:val="00E712E8"/>
    <w:rsid w:val="00E7194A"/>
    <w:rsid w:val="00E72621"/>
    <w:rsid w:val="00E74CD1"/>
    <w:rsid w:val="00E74D65"/>
    <w:rsid w:val="00E75D26"/>
    <w:rsid w:val="00E75EF6"/>
    <w:rsid w:val="00E75FBC"/>
    <w:rsid w:val="00E76122"/>
    <w:rsid w:val="00E772C7"/>
    <w:rsid w:val="00E83F24"/>
    <w:rsid w:val="00E85259"/>
    <w:rsid w:val="00E85E40"/>
    <w:rsid w:val="00E85FDC"/>
    <w:rsid w:val="00E86569"/>
    <w:rsid w:val="00E869C5"/>
    <w:rsid w:val="00E8740D"/>
    <w:rsid w:val="00E8776E"/>
    <w:rsid w:val="00E879EE"/>
    <w:rsid w:val="00E87A44"/>
    <w:rsid w:val="00E91280"/>
    <w:rsid w:val="00E92705"/>
    <w:rsid w:val="00E92C1C"/>
    <w:rsid w:val="00E92D3B"/>
    <w:rsid w:val="00E93942"/>
    <w:rsid w:val="00E93B0F"/>
    <w:rsid w:val="00E94106"/>
    <w:rsid w:val="00E956BD"/>
    <w:rsid w:val="00E95CD1"/>
    <w:rsid w:val="00E96D71"/>
    <w:rsid w:val="00E9716B"/>
    <w:rsid w:val="00EA06C7"/>
    <w:rsid w:val="00EA080F"/>
    <w:rsid w:val="00EA0920"/>
    <w:rsid w:val="00EA1042"/>
    <w:rsid w:val="00EA31F8"/>
    <w:rsid w:val="00EA38FE"/>
    <w:rsid w:val="00EA4C45"/>
    <w:rsid w:val="00EA515F"/>
    <w:rsid w:val="00EA72A3"/>
    <w:rsid w:val="00EA7461"/>
    <w:rsid w:val="00EB03A8"/>
    <w:rsid w:val="00EB20B4"/>
    <w:rsid w:val="00EB26D7"/>
    <w:rsid w:val="00EB28B1"/>
    <w:rsid w:val="00EB292F"/>
    <w:rsid w:val="00EB38F7"/>
    <w:rsid w:val="00EB3C7B"/>
    <w:rsid w:val="00EB47AA"/>
    <w:rsid w:val="00EB58D9"/>
    <w:rsid w:val="00EB5B98"/>
    <w:rsid w:val="00EB724E"/>
    <w:rsid w:val="00EB7274"/>
    <w:rsid w:val="00EC0FEB"/>
    <w:rsid w:val="00EC1A27"/>
    <w:rsid w:val="00EC3072"/>
    <w:rsid w:val="00EC37A0"/>
    <w:rsid w:val="00EC47F9"/>
    <w:rsid w:val="00EC494A"/>
    <w:rsid w:val="00EC547D"/>
    <w:rsid w:val="00EC56D3"/>
    <w:rsid w:val="00EC660E"/>
    <w:rsid w:val="00ED0530"/>
    <w:rsid w:val="00ED1D99"/>
    <w:rsid w:val="00ED1DD3"/>
    <w:rsid w:val="00ED28C4"/>
    <w:rsid w:val="00ED36EA"/>
    <w:rsid w:val="00ED3A58"/>
    <w:rsid w:val="00ED4BC8"/>
    <w:rsid w:val="00ED7541"/>
    <w:rsid w:val="00ED795A"/>
    <w:rsid w:val="00ED7A0E"/>
    <w:rsid w:val="00EE0606"/>
    <w:rsid w:val="00EE30CF"/>
    <w:rsid w:val="00EE35B8"/>
    <w:rsid w:val="00EE35D4"/>
    <w:rsid w:val="00EE380D"/>
    <w:rsid w:val="00EE3BFE"/>
    <w:rsid w:val="00EE442F"/>
    <w:rsid w:val="00EE5E08"/>
    <w:rsid w:val="00EE6F12"/>
    <w:rsid w:val="00EE6F20"/>
    <w:rsid w:val="00EF0140"/>
    <w:rsid w:val="00EF0D65"/>
    <w:rsid w:val="00EF15AE"/>
    <w:rsid w:val="00EF1922"/>
    <w:rsid w:val="00EF2CA1"/>
    <w:rsid w:val="00EF2CD2"/>
    <w:rsid w:val="00EF5073"/>
    <w:rsid w:val="00EF5AB3"/>
    <w:rsid w:val="00EF5EE2"/>
    <w:rsid w:val="00EF6BCB"/>
    <w:rsid w:val="00EF6F58"/>
    <w:rsid w:val="00EF70CB"/>
    <w:rsid w:val="00EF7248"/>
    <w:rsid w:val="00F00A0A"/>
    <w:rsid w:val="00F01379"/>
    <w:rsid w:val="00F01AFE"/>
    <w:rsid w:val="00F0400E"/>
    <w:rsid w:val="00F0405F"/>
    <w:rsid w:val="00F045C2"/>
    <w:rsid w:val="00F05081"/>
    <w:rsid w:val="00F06377"/>
    <w:rsid w:val="00F06421"/>
    <w:rsid w:val="00F06A75"/>
    <w:rsid w:val="00F07631"/>
    <w:rsid w:val="00F07F2E"/>
    <w:rsid w:val="00F10269"/>
    <w:rsid w:val="00F105D9"/>
    <w:rsid w:val="00F1098D"/>
    <w:rsid w:val="00F1361D"/>
    <w:rsid w:val="00F1363E"/>
    <w:rsid w:val="00F147AA"/>
    <w:rsid w:val="00F167D0"/>
    <w:rsid w:val="00F16EAE"/>
    <w:rsid w:val="00F17741"/>
    <w:rsid w:val="00F202CA"/>
    <w:rsid w:val="00F20F3F"/>
    <w:rsid w:val="00F233F7"/>
    <w:rsid w:val="00F2370E"/>
    <w:rsid w:val="00F24B51"/>
    <w:rsid w:val="00F251AD"/>
    <w:rsid w:val="00F252DF"/>
    <w:rsid w:val="00F25E9D"/>
    <w:rsid w:val="00F26A85"/>
    <w:rsid w:val="00F2764D"/>
    <w:rsid w:val="00F27751"/>
    <w:rsid w:val="00F27D50"/>
    <w:rsid w:val="00F30B0C"/>
    <w:rsid w:val="00F333C2"/>
    <w:rsid w:val="00F34771"/>
    <w:rsid w:val="00F36243"/>
    <w:rsid w:val="00F36940"/>
    <w:rsid w:val="00F36C6E"/>
    <w:rsid w:val="00F3705D"/>
    <w:rsid w:val="00F3759B"/>
    <w:rsid w:val="00F377A2"/>
    <w:rsid w:val="00F40239"/>
    <w:rsid w:val="00F40851"/>
    <w:rsid w:val="00F41410"/>
    <w:rsid w:val="00F414BB"/>
    <w:rsid w:val="00F42FC3"/>
    <w:rsid w:val="00F45152"/>
    <w:rsid w:val="00F45494"/>
    <w:rsid w:val="00F455C5"/>
    <w:rsid w:val="00F45A8A"/>
    <w:rsid w:val="00F46DDA"/>
    <w:rsid w:val="00F50677"/>
    <w:rsid w:val="00F50A9E"/>
    <w:rsid w:val="00F5106F"/>
    <w:rsid w:val="00F51173"/>
    <w:rsid w:val="00F52246"/>
    <w:rsid w:val="00F527B2"/>
    <w:rsid w:val="00F536BF"/>
    <w:rsid w:val="00F55674"/>
    <w:rsid w:val="00F563E8"/>
    <w:rsid w:val="00F565D2"/>
    <w:rsid w:val="00F576C1"/>
    <w:rsid w:val="00F57D61"/>
    <w:rsid w:val="00F60437"/>
    <w:rsid w:val="00F60F32"/>
    <w:rsid w:val="00F610FB"/>
    <w:rsid w:val="00F61291"/>
    <w:rsid w:val="00F61EF2"/>
    <w:rsid w:val="00F61FD7"/>
    <w:rsid w:val="00F6422B"/>
    <w:rsid w:val="00F651EB"/>
    <w:rsid w:val="00F666DD"/>
    <w:rsid w:val="00F67CDE"/>
    <w:rsid w:val="00F7133C"/>
    <w:rsid w:val="00F71345"/>
    <w:rsid w:val="00F71428"/>
    <w:rsid w:val="00F71735"/>
    <w:rsid w:val="00F717C1"/>
    <w:rsid w:val="00F7243D"/>
    <w:rsid w:val="00F73EBD"/>
    <w:rsid w:val="00F74DD3"/>
    <w:rsid w:val="00F74EB0"/>
    <w:rsid w:val="00F77208"/>
    <w:rsid w:val="00F806FC"/>
    <w:rsid w:val="00F82550"/>
    <w:rsid w:val="00F839F3"/>
    <w:rsid w:val="00F84CE1"/>
    <w:rsid w:val="00F84D61"/>
    <w:rsid w:val="00F85607"/>
    <w:rsid w:val="00F8584B"/>
    <w:rsid w:val="00F86103"/>
    <w:rsid w:val="00F86D0F"/>
    <w:rsid w:val="00F87105"/>
    <w:rsid w:val="00F87AFC"/>
    <w:rsid w:val="00F90FBE"/>
    <w:rsid w:val="00F916E0"/>
    <w:rsid w:val="00F935C8"/>
    <w:rsid w:val="00F93788"/>
    <w:rsid w:val="00F94D99"/>
    <w:rsid w:val="00F95040"/>
    <w:rsid w:val="00F957B3"/>
    <w:rsid w:val="00F95D91"/>
    <w:rsid w:val="00F95E86"/>
    <w:rsid w:val="00F96F94"/>
    <w:rsid w:val="00FA07C0"/>
    <w:rsid w:val="00FA08D8"/>
    <w:rsid w:val="00FA59CD"/>
    <w:rsid w:val="00FA5E33"/>
    <w:rsid w:val="00FA6447"/>
    <w:rsid w:val="00FA6454"/>
    <w:rsid w:val="00FB0218"/>
    <w:rsid w:val="00FB0AED"/>
    <w:rsid w:val="00FB28C7"/>
    <w:rsid w:val="00FB3A16"/>
    <w:rsid w:val="00FB3FF3"/>
    <w:rsid w:val="00FB4359"/>
    <w:rsid w:val="00FB474B"/>
    <w:rsid w:val="00FB4D92"/>
    <w:rsid w:val="00FB5195"/>
    <w:rsid w:val="00FB52A5"/>
    <w:rsid w:val="00FB5EAF"/>
    <w:rsid w:val="00FB681B"/>
    <w:rsid w:val="00FB72B6"/>
    <w:rsid w:val="00FC0056"/>
    <w:rsid w:val="00FC035C"/>
    <w:rsid w:val="00FC1828"/>
    <w:rsid w:val="00FC3997"/>
    <w:rsid w:val="00FC3B9E"/>
    <w:rsid w:val="00FC428F"/>
    <w:rsid w:val="00FC5988"/>
    <w:rsid w:val="00FC5A50"/>
    <w:rsid w:val="00FC5B4D"/>
    <w:rsid w:val="00FC6228"/>
    <w:rsid w:val="00FC636B"/>
    <w:rsid w:val="00FD0439"/>
    <w:rsid w:val="00FD2661"/>
    <w:rsid w:val="00FD35E1"/>
    <w:rsid w:val="00FD389D"/>
    <w:rsid w:val="00FD4748"/>
    <w:rsid w:val="00FD4CF2"/>
    <w:rsid w:val="00FD4F0A"/>
    <w:rsid w:val="00FD4FF8"/>
    <w:rsid w:val="00FD68A9"/>
    <w:rsid w:val="00FD7712"/>
    <w:rsid w:val="00FE0FA1"/>
    <w:rsid w:val="00FE1087"/>
    <w:rsid w:val="00FE1F1F"/>
    <w:rsid w:val="00FE25AA"/>
    <w:rsid w:val="00FE31B0"/>
    <w:rsid w:val="00FE3F5B"/>
    <w:rsid w:val="00FE41FA"/>
    <w:rsid w:val="00FE5B21"/>
    <w:rsid w:val="00FE5F22"/>
    <w:rsid w:val="00FE67E5"/>
    <w:rsid w:val="00FE6D21"/>
    <w:rsid w:val="00FE706E"/>
    <w:rsid w:val="00FF0183"/>
    <w:rsid w:val="00FF15BD"/>
    <w:rsid w:val="00FF2C0D"/>
    <w:rsid w:val="00FF3563"/>
    <w:rsid w:val="00FF37C8"/>
    <w:rsid w:val="00FF3C29"/>
    <w:rsid w:val="00FF3DCF"/>
    <w:rsid w:val="00FF3F81"/>
    <w:rsid w:val="00FF457F"/>
    <w:rsid w:val="00FF45A9"/>
    <w:rsid w:val="00FF4B88"/>
    <w:rsid w:val="00FF55A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B6FE6"/>
  <w15:docId w15:val="{9A11DD34-88D5-43F3-99D2-6B20A4E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69B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Cs w:val="20"/>
      <w:lang w:val="en-GB" w:eastAsia="en-US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  <w:rPr>
      <w:sz w:val="20"/>
      <w:szCs w:val="20"/>
      <w:lang w:val="en-GB" w:eastAsia="en-US"/>
    </w:r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uiPriority w:val="99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7A50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customStyle="1" w:styleId="UnitHeader">
    <w:name w:val="Unit Header"/>
    <w:basedOn w:val="Normal"/>
    <w:rsid w:val="00874F10"/>
    <w:pPr>
      <w:spacing w:before="120" w:after="120"/>
      <w:ind w:right="-129"/>
    </w:pPr>
    <w:rPr>
      <w:rFonts w:ascii="Gill Sans MT" w:hAnsi="Gill Sans MT" w:cs="Lucida Sans Unicode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D091B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91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D091B"/>
    <w:rPr>
      <w:vertAlign w:val="superscript"/>
    </w:rPr>
  </w:style>
  <w:style w:type="character" w:customStyle="1" w:styleId="pageheading1">
    <w:name w:val="pageheading1"/>
    <w:rsid w:val="00FC5A50"/>
    <w:rPr>
      <w:rFonts w:ascii="Arial" w:hAnsi="Arial" w:cs="Arial"/>
      <w:b/>
      <w:bCs/>
      <w:color w:val="195881"/>
      <w:sz w:val="27"/>
      <w:szCs w:val="27"/>
    </w:rPr>
  </w:style>
  <w:style w:type="paragraph" w:styleId="NoSpacing">
    <w:name w:val="No Spacing"/>
    <w:uiPriority w:val="1"/>
    <w:qFormat/>
    <w:rsid w:val="00F724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-size-base6">
    <w:name w:val="a-size-base6"/>
    <w:basedOn w:val="DefaultParagraphFont"/>
    <w:rsid w:val="006143A0"/>
  </w:style>
  <w:style w:type="character" w:customStyle="1" w:styleId="border-rightb1">
    <w:name w:val="border-rightb1"/>
    <w:basedOn w:val="DefaultParagraphFont"/>
    <w:rsid w:val="00560225"/>
  </w:style>
  <w:style w:type="character" w:customStyle="1" w:styleId="a-size-base">
    <w:name w:val="a-size-base"/>
    <w:basedOn w:val="DefaultParagraphFont"/>
    <w:rsid w:val="004B5207"/>
  </w:style>
  <w:style w:type="paragraph" w:customStyle="1" w:styleId="TableParagraph">
    <w:name w:val="Table Paragraph"/>
    <w:basedOn w:val="Normal"/>
    <w:uiPriority w:val="1"/>
    <w:qFormat/>
    <w:rsid w:val="00990F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xmsonormal">
    <w:name w:val="x_xmsonormal"/>
    <w:basedOn w:val="Normal"/>
    <w:rsid w:val="00514707"/>
    <w:rPr>
      <w:rFonts w:ascii="Calibri" w:eastAsiaTheme="minorHAnsi" w:hAnsi="Calibri" w:cs="Calibri"/>
      <w:sz w:val="22"/>
      <w:szCs w:val="22"/>
      <w:lang w:val="en-US" w:eastAsia="en-US" w:bidi="he-IL"/>
    </w:rPr>
  </w:style>
  <w:style w:type="paragraph" w:customStyle="1" w:styleId="xmsonormal">
    <w:name w:val="x_msonormal"/>
    <w:basedOn w:val="Normal"/>
    <w:rsid w:val="006D17B5"/>
    <w:rPr>
      <w:rFonts w:ascii="Calibri" w:eastAsiaTheme="minorHAnsi" w:hAnsi="Calibri" w:cs="Calibri"/>
      <w:sz w:val="22"/>
      <w:szCs w:val="22"/>
    </w:rPr>
  </w:style>
  <w:style w:type="paragraph" w:customStyle="1" w:styleId="xdefault">
    <w:name w:val="x_default"/>
    <w:basedOn w:val="Normal"/>
    <w:rsid w:val="006D17B5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zon.com/" TargetMode="External"/><Relationship Id="rId18" Type="http://schemas.openxmlformats.org/officeDocument/2006/relationships/hyperlink" Target="http://www.fishpond.com.au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enleaves.com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mericanbookstore.com.au/" TargetMode="External"/><Relationship Id="rId17" Type="http://schemas.openxmlformats.org/officeDocument/2006/relationships/hyperlink" Target="http://www.coopbookshop.com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okdepository.co.uk/" TargetMode="External"/><Relationship Id="rId20" Type="http://schemas.openxmlformats.org/officeDocument/2006/relationships/hyperlink" Target="http://www.koorong.com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.au/url?sa=t&amp;rct=j&amp;q=&amp;esrc=s&amp;source=web&amp;cd=1&amp;cad=rja&amp;uact=8&amp;ved=0CB0QFjAA&amp;url=https%3A%2F%2Fbooko.com.au%2F&amp;ei=OjWTVdoileLwBfustOAC&amp;usg=AFQjCNEl961SDiwfFZO9s-poMyIxyD2ppA&amp;bvm=bv.96952980,d.dG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url?sa=t&amp;rct=j&amp;q=&amp;esrc=s&amp;source=web&amp;cd=1&amp;cad=rja&amp;uact=8&amp;ved=0CB0QFjAA&amp;url=https%3A%2F%2Fwww.zookal.com%2F&amp;ei=aDWTVb6BDZWD8gXqkL2YDA&amp;usg=AFQjCNEBlkHuDZD3CiviCu5AFzOgxbS4IA&amp;bvm=bv.96952980,d.dG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topia.com.au/" TargetMode="External"/><Relationship Id="rId22" Type="http://schemas.openxmlformats.org/officeDocument/2006/relationships/hyperlink" Target="http://www.word.com.au/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ECE31A8EA4CB8BEF990AF9668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ED5F-9BB5-47A4-B00A-6ADF485A1B7D}"/>
      </w:docPartPr>
      <w:docPartBody>
        <w:p w:rsidR="00E319A7" w:rsidRDefault="00AE024C" w:rsidP="00AE024C">
          <w:pPr>
            <w:pStyle w:val="616ECE31A8EA4CB8BEF990AF966841E7"/>
          </w:pPr>
          <w:r w:rsidRPr="003A04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24C"/>
    <w:rsid w:val="00013622"/>
    <w:rsid w:val="000C0C15"/>
    <w:rsid w:val="000D7431"/>
    <w:rsid w:val="00115D40"/>
    <w:rsid w:val="001960FB"/>
    <w:rsid w:val="00222152"/>
    <w:rsid w:val="00246E53"/>
    <w:rsid w:val="00256250"/>
    <w:rsid w:val="002A06C0"/>
    <w:rsid w:val="003163CF"/>
    <w:rsid w:val="00320371"/>
    <w:rsid w:val="00347890"/>
    <w:rsid w:val="0035105E"/>
    <w:rsid w:val="0035398B"/>
    <w:rsid w:val="003D3D23"/>
    <w:rsid w:val="003E5E7F"/>
    <w:rsid w:val="004300BE"/>
    <w:rsid w:val="00464AC2"/>
    <w:rsid w:val="00496B3E"/>
    <w:rsid w:val="004B46A3"/>
    <w:rsid w:val="004E219B"/>
    <w:rsid w:val="004F4BBD"/>
    <w:rsid w:val="004F6CA0"/>
    <w:rsid w:val="00506D68"/>
    <w:rsid w:val="00507BEA"/>
    <w:rsid w:val="005339B0"/>
    <w:rsid w:val="005C7DE0"/>
    <w:rsid w:val="00652BAC"/>
    <w:rsid w:val="00687343"/>
    <w:rsid w:val="00691F10"/>
    <w:rsid w:val="006924D0"/>
    <w:rsid w:val="006C492A"/>
    <w:rsid w:val="007358BC"/>
    <w:rsid w:val="007C3D7A"/>
    <w:rsid w:val="007F43FD"/>
    <w:rsid w:val="00830208"/>
    <w:rsid w:val="00883535"/>
    <w:rsid w:val="009039DE"/>
    <w:rsid w:val="009204FB"/>
    <w:rsid w:val="009409D6"/>
    <w:rsid w:val="009B2E6C"/>
    <w:rsid w:val="009C5D55"/>
    <w:rsid w:val="009D24CE"/>
    <w:rsid w:val="00AC7969"/>
    <w:rsid w:val="00AD0C8E"/>
    <w:rsid w:val="00AE024C"/>
    <w:rsid w:val="00AF29DD"/>
    <w:rsid w:val="00B303F4"/>
    <w:rsid w:val="00B37DB8"/>
    <w:rsid w:val="00B45448"/>
    <w:rsid w:val="00B9461C"/>
    <w:rsid w:val="00BF6F68"/>
    <w:rsid w:val="00C03C3C"/>
    <w:rsid w:val="00C247BF"/>
    <w:rsid w:val="00C564C7"/>
    <w:rsid w:val="00C767CA"/>
    <w:rsid w:val="00CF53B1"/>
    <w:rsid w:val="00D026A2"/>
    <w:rsid w:val="00D573B3"/>
    <w:rsid w:val="00D73EEC"/>
    <w:rsid w:val="00D74FD4"/>
    <w:rsid w:val="00DD08FE"/>
    <w:rsid w:val="00E03C26"/>
    <w:rsid w:val="00E05503"/>
    <w:rsid w:val="00E317F9"/>
    <w:rsid w:val="00E319A7"/>
    <w:rsid w:val="00E67E22"/>
    <w:rsid w:val="00E81611"/>
    <w:rsid w:val="00EB69E9"/>
    <w:rsid w:val="00ED5390"/>
    <w:rsid w:val="00EE7300"/>
    <w:rsid w:val="00EF3B9B"/>
    <w:rsid w:val="00F01F0E"/>
    <w:rsid w:val="00F85984"/>
    <w:rsid w:val="00F85D6C"/>
    <w:rsid w:val="00FD587F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24C"/>
    <w:rPr>
      <w:color w:val="808080"/>
    </w:rPr>
  </w:style>
  <w:style w:type="paragraph" w:customStyle="1" w:styleId="616ECE31A8EA4CB8BEF990AF966841E7">
    <w:name w:val="616ECE31A8EA4CB8BEF990AF966841E7"/>
    <w:rsid w:val="00AE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8BCF50225A49B85BD63E59591346" ma:contentTypeVersion="12" ma:contentTypeDescription="Create a new document." ma:contentTypeScope="" ma:versionID="c315b477c8e59b33e6a78c60777b928a">
  <xsd:schema xmlns:xsd="http://www.w3.org/2001/XMLSchema" xmlns:xs="http://www.w3.org/2001/XMLSchema" xmlns:p="http://schemas.microsoft.com/office/2006/metadata/properties" xmlns:ns2="3a4db27f-86b3-47dd-90ce-26daa128dd09" xmlns:ns3="c1962687-a20b-4533-969e-ddf9e06925f8" targetNamespace="http://schemas.microsoft.com/office/2006/metadata/properties" ma:root="true" ma:fieldsID="758587550f2053ff00dc257ba56c4499" ns2:_="" ns3:_="">
    <xsd:import namespace="3a4db27f-86b3-47dd-90ce-26daa128dd09"/>
    <xsd:import namespace="c1962687-a20b-4533-969e-ddf9e0692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b27f-86b3-47dd-90ce-26daa128d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2687-a20b-4533-969e-ddf9e0692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0C7E-6B72-47CD-A5DB-88F8136DE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A7437-B112-4D0B-A66B-E6A42C71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db27f-86b3-47dd-90ce-26daa128dd09"/>
    <ds:schemaRef ds:uri="c1962687-a20b-4533-969e-ddf9e0692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7E3B5-365E-408B-83C4-02CEBD9458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144669-38E2-4B8B-9AE6-A6C822FB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13736</CharactersWithSpaces>
  <SharedDoc>false</SharedDoc>
  <HLinks>
    <vt:vector size="6" baseType="variant">
      <vt:variant>
        <vt:i4>3670110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cid:image001.png@01C8F887.25F7CF50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darren.lloyd</dc:creator>
  <cp:lastModifiedBy>Rossana Seminario</cp:lastModifiedBy>
  <cp:revision>20</cp:revision>
  <cp:lastPrinted>2016-09-23T01:02:00Z</cp:lastPrinted>
  <dcterms:created xsi:type="dcterms:W3CDTF">2020-06-22T04:07:00Z</dcterms:created>
  <dcterms:modified xsi:type="dcterms:W3CDTF">2020-06-24T00:03:00Z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0x010100483F8BCF50225A49B85BD63E59591346</vt:lpwstr>
  </property>
  <property fmtid="{D5CDD505-2E9C-101B-9397-08002B2CF9AE}" pid="3" name="AuthorIds_UIVersion_2048">
    <vt:lpwstr>50</vt:lpwstr>
  </property>
</Properties>
</file>