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9EE5" w14:textId="48360409" w:rsidR="00B82505" w:rsidRDefault="00A716F9" w:rsidP="004651C0">
      <w:pPr>
        <w:jc w:val="center"/>
      </w:pPr>
      <w:r>
        <w:rPr>
          <w:rFonts w:ascii="Supria Sans Cond Bold" w:hAnsi="Supria Sans Cond Bold" w:cs="Arial"/>
          <w:iCs/>
          <w:noProof/>
          <w:color w:val="0070C0"/>
          <w:sz w:val="40"/>
          <w:szCs w:val="28"/>
        </w:rPr>
        <w:drawing>
          <wp:inline distT="0" distB="0" distL="0" distR="0" wp14:anchorId="5B45A289" wp14:editId="1671CECC">
            <wp:extent cx="1452480" cy="781050"/>
            <wp:effectExtent l="0" t="0" r="0" b="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_Establishment_Nav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480" cy="781050"/>
                    </a:xfrm>
                    <a:prstGeom prst="rect">
                      <a:avLst/>
                    </a:prstGeom>
                  </pic:spPr>
                </pic:pic>
              </a:graphicData>
            </a:graphic>
          </wp:inline>
        </w:drawing>
      </w:r>
    </w:p>
    <w:p w14:paraId="240C94B4" w14:textId="77777777" w:rsidR="00EA587A" w:rsidRPr="00803529" w:rsidRDefault="00027680" w:rsidP="00027680">
      <w:pPr>
        <w:pStyle w:val="Heading1"/>
        <w:tabs>
          <w:tab w:val="left" w:pos="3390"/>
          <w:tab w:val="center" w:pos="4808"/>
        </w:tabs>
        <w:spacing w:before="0"/>
        <w:rPr>
          <w:rFonts w:ascii="Supria Sans Cond Light" w:hAnsi="Supria Sans Cond Light"/>
          <w:b/>
          <w:color w:val="auto"/>
        </w:rPr>
      </w:pPr>
      <w:r>
        <w:rPr>
          <w:rFonts w:asciiTheme="minorHAnsi" w:hAnsiTheme="minorHAnsi"/>
          <w:b/>
          <w:color w:val="auto"/>
        </w:rPr>
        <w:tab/>
      </w:r>
      <w:r>
        <w:rPr>
          <w:rFonts w:asciiTheme="minorHAnsi" w:hAnsiTheme="minorHAnsi"/>
          <w:b/>
          <w:color w:val="auto"/>
        </w:rPr>
        <w:tab/>
      </w:r>
      <w:r w:rsidR="00EA587A" w:rsidRPr="00803529">
        <w:rPr>
          <w:rFonts w:ascii="Supria Sans Cond Light" w:hAnsi="Supria Sans Cond Light"/>
          <w:b/>
          <w:color w:val="auto"/>
        </w:rPr>
        <w:t>Position Description</w:t>
      </w:r>
    </w:p>
    <w:p w14:paraId="633798CC" w14:textId="2FAD4BFC" w:rsidR="00EA587A" w:rsidRPr="00803529" w:rsidRDefault="00C75F01" w:rsidP="00E21475">
      <w:pPr>
        <w:pStyle w:val="Heading1"/>
        <w:spacing w:before="0"/>
        <w:jc w:val="center"/>
        <w:rPr>
          <w:rFonts w:ascii="Supria Sans Cond Light" w:hAnsi="Supria Sans Cond Light"/>
          <w:b/>
          <w:color w:val="auto"/>
        </w:rPr>
      </w:pPr>
      <w:bookmarkStart w:id="0" w:name="_Hlk34835416"/>
      <w:r>
        <w:rPr>
          <w:rFonts w:ascii="Supria Sans Cond Light" w:hAnsi="Supria Sans Cond Light"/>
          <w:b/>
          <w:color w:val="auto"/>
        </w:rPr>
        <w:t>Lecturer</w:t>
      </w:r>
      <w:r w:rsidR="00130ECE">
        <w:rPr>
          <w:rFonts w:ascii="Supria Sans Cond Light" w:hAnsi="Supria Sans Cond Light"/>
          <w:b/>
          <w:color w:val="auto"/>
        </w:rPr>
        <w:t xml:space="preserve"> </w:t>
      </w:r>
      <w:r>
        <w:rPr>
          <w:rFonts w:ascii="Supria Sans Cond Light" w:hAnsi="Supria Sans Cond Light"/>
          <w:b/>
          <w:color w:val="auto"/>
        </w:rPr>
        <w:t>/ Coordinator in Christian Studies</w:t>
      </w:r>
    </w:p>
    <w:bookmarkEnd w:id="0"/>
    <w:p w14:paraId="66EDAAB1" w14:textId="77777777" w:rsidR="00EA587A" w:rsidRPr="002E6CBF" w:rsidRDefault="00EA587A" w:rsidP="00EA587A">
      <w:pPr>
        <w:spacing w:after="0" w:line="240" w:lineRule="auto"/>
      </w:pPr>
    </w:p>
    <w:p w14:paraId="46BA274F" w14:textId="51E30AEA" w:rsidR="00EA587A" w:rsidRPr="00803529" w:rsidRDefault="00A7537A" w:rsidP="00A7537A">
      <w:pPr>
        <w:spacing w:before="120" w:after="60" w:line="240" w:lineRule="auto"/>
        <w:ind w:left="2160" w:hanging="2160"/>
        <w:rPr>
          <w:rFonts w:ascii="Colfax" w:hAnsi="Colfax"/>
          <w:b/>
          <w:sz w:val="28"/>
          <w:szCs w:val="28"/>
        </w:rPr>
      </w:pPr>
      <w:r w:rsidRPr="00803529">
        <w:rPr>
          <w:rFonts w:ascii="Supria Sans Cond Light" w:hAnsi="Supria Sans Cond Light"/>
          <w:b/>
          <w:sz w:val="20"/>
          <w:szCs w:val="20"/>
        </w:rPr>
        <w:t>Position Title:</w:t>
      </w:r>
      <w:r w:rsidR="00EA587A" w:rsidRPr="00803529">
        <w:rPr>
          <w:rFonts w:ascii="Colfax" w:hAnsi="Colfax"/>
          <w:sz w:val="20"/>
          <w:szCs w:val="20"/>
        </w:rPr>
        <w:tab/>
      </w:r>
      <w:r w:rsidR="00C75F01">
        <w:rPr>
          <w:rFonts w:ascii="Colfax" w:hAnsi="Colfax"/>
          <w:sz w:val="20"/>
          <w:szCs w:val="28"/>
        </w:rPr>
        <w:t>Lecturer in Christian Studies</w:t>
      </w:r>
    </w:p>
    <w:p w14:paraId="6E82E7D3" w14:textId="2583A2EF" w:rsidR="00EA587A" w:rsidRPr="00803529" w:rsidRDefault="00C75F01" w:rsidP="00A7537A">
      <w:pPr>
        <w:spacing w:before="120" w:after="60" w:line="240" w:lineRule="auto"/>
        <w:rPr>
          <w:rFonts w:ascii="Colfax" w:hAnsi="Colfax"/>
          <w:sz w:val="20"/>
          <w:szCs w:val="20"/>
        </w:rPr>
      </w:pPr>
      <w:r>
        <w:rPr>
          <w:rFonts w:ascii="Supria Sans Cond Light" w:hAnsi="Supria Sans Cond Light"/>
          <w:b/>
          <w:sz w:val="20"/>
          <w:szCs w:val="20"/>
        </w:rPr>
        <w:t>Reports to</w:t>
      </w:r>
      <w:r w:rsidR="00EA587A" w:rsidRPr="00803529">
        <w:rPr>
          <w:rFonts w:ascii="Supria Sans Cond Light" w:hAnsi="Supria Sans Cond Light"/>
          <w:b/>
          <w:sz w:val="20"/>
          <w:szCs w:val="20"/>
        </w:rPr>
        <w:t>:</w:t>
      </w:r>
      <w:r w:rsidR="00EA587A" w:rsidRPr="00803529">
        <w:rPr>
          <w:rFonts w:ascii="Colfax" w:hAnsi="Colfax"/>
          <w:sz w:val="20"/>
          <w:szCs w:val="20"/>
        </w:rPr>
        <w:tab/>
      </w:r>
      <w:r w:rsidR="00803529">
        <w:rPr>
          <w:rFonts w:ascii="Colfax" w:hAnsi="Colfax"/>
          <w:sz w:val="20"/>
          <w:szCs w:val="20"/>
        </w:rPr>
        <w:tab/>
      </w:r>
      <w:r>
        <w:rPr>
          <w:rFonts w:ascii="Colfax" w:hAnsi="Colfax"/>
          <w:sz w:val="20"/>
          <w:szCs w:val="20"/>
        </w:rPr>
        <w:t>Dean, School of Social Sciences and President</w:t>
      </w:r>
    </w:p>
    <w:p w14:paraId="2F047999" w14:textId="17E41F71" w:rsidR="00EA587A" w:rsidRPr="00803529" w:rsidRDefault="00EA587A" w:rsidP="00A7537A">
      <w:pPr>
        <w:spacing w:before="120" w:after="60" w:line="240" w:lineRule="auto"/>
        <w:rPr>
          <w:rFonts w:ascii="Colfax" w:hAnsi="Colfax"/>
          <w:sz w:val="20"/>
          <w:szCs w:val="20"/>
        </w:rPr>
      </w:pPr>
      <w:r w:rsidRPr="00803529">
        <w:rPr>
          <w:rFonts w:ascii="Supria Sans Cond Light" w:hAnsi="Supria Sans Cond Light"/>
          <w:b/>
          <w:sz w:val="20"/>
          <w:szCs w:val="20"/>
        </w:rPr>
        <w:t>Type of Employment:</w:t>
      </w:r>
      <w:r w:rsidRPr="00803529">
        <w:rPr>
          <w:rFonts w:ascii="Colfax" w:hAnsi="Colfax"/>
          <w:sz w:val="20"/>
          <w:szCs w:val="20"/>
        </w:rPr>
        <w:tab/>
      </w:r>
      <w:r w:rsidR="00F8534E" w:rsidRPr="00803529">
        <w:rPr>
          <w:rFonts w:ascii="Colfax" w:hAnsi="Colfax"/>
          <w:sz w:val="20"/>
          <w:szCs w:val="20"/>
        </w:rPr>
        <w:t xml:space="preserve">Permanent </w:t>
      </w:r>
      <w:r w:rsidR="00803529">
        <w:rPr>
          <w:rFonts w:ascii="Colfax" w:hAnsi="Colfax"/>
          <w:sz w:val="20"/>
          <w:szCs w:val="20"/>
        </w:rPr>
        <w:t>P</w:t>
      </w:r>
      <w:r w:rsidR="00F8534E" w:rsidRPr="00803529">
        <w:rPr>
          <w:rFonts w:ascii="Colfax" w:hAnsi="Colfax"/>
          <w:sz w:val="20"/>
          <w:szCs w:val="20"/>
        </w:rPr>
        <w:t>art</w:t>
      </w:r>
      <w:r w:rsidR="00803529">
        <w:rPr>
          <w:rFonts w:ascii="Colfax" w:hAnsi="Colfax"/>
          <w:sz w:val="20"/>
          <w:szCs w:val="20"/>
        </w:rPr>
        <w:t>-T</w:t>
      </w:r>
      <w:r w:rsidR="00F8534E" w:rsidRPr="00803529">
        <w:rPr>
          <w:rFonts w:ascii="Colfax" w:hAnsi="Colfax"/>
          <w:sz w:val="20"/>
          <w:szCs w:val="20"/>
        </w:rPr>
        <w:t>ime</w:t>
      </w:r>
      <w:r w:rsidRPr="00803529">
        <w:rPr>
          <w:rFonts w:ascii="Colfax" w:hAnsi="Colfax"/>
          <w:sz w:val="20"/>
          <w:szCs w:val="20"/>
        </w:rPr>
        <w:t xml:space="preserve"> </w:t>
      </w:r>
      <w:r w:rsidR="00513CA2">
        <w:rPr>
          <w:rFonts w:ascii="Colfax" w:hAnsi="Colfax"/>
          <w:sz w:val="20"/>
          <w:szCs w:val="20"/>
        </w:rPr>
        <w:t>(0.6FTE)</w:t>
      </w:r>
    </w:p>
    <w:p w14:paraId="59B9A471" w14:textId="2DEFABC1" w:rsidR="00EA587A" w:rsidRPr="00803529" w:rsidRDefault="00EA587A" w:rsidP="00A7537A">
      <w:pPr>
        <w:spacing w:before="120" w:after="60" w:line="240" w:lineRule="auto"/>
        <w:rPr>
          <w:rFonts w:ascii="Colfax" w:hAnsi="Colfax"/>
          <w:sz w:val="20"/>
          <w:szCs w:val="20"/>
        </w:rPr>
      </w:pPr>
      <w:r w:rsidRPr="00803529">
        <w:rPr>
          <w:rFonts w:ascii="Supria Sans Cond Light" w:hAnsi="Supria Sans Cond Light"/>
          <w:b/>
          <w:sz w:val="20"/>
          <w:szCs w:val="20"/>
        </w:rPr>
        <w:t>Classification:</w:t>
      </w:r>
      <w:r w:rsidRPr="00803529">
        <w:rPr>
          <w:rFonts w:ascii="Supria Sans Cond Light" w:hAnsi="Supria Sans Cond Light"/>
          <w:sz w:val="20"/>
          <w:szCs w:val="20"/>
        </w:rPr>
        <w:tab/>
      </w:r>
      <w:r w:rsidRPr="00803529">
        <w:rPr>
          <w:rFonts w:ascii="Colfax" w:hAnsi="Colfax"/>
          <w:sz w:val="20"/>
          <w:szCs w:val="20"/>
        </w:rPr>
        <w:tab/>
      </w:r>
      <w:r w:rsidR="00C75F01">
        <w:rPr>
          <w:rFonts w:ascii="Colfax" w:hAnsi="Colfax"/>
          <w:sz w:val="20"/>
          <w:szCs w:val="20"/>
        </w:rPr>
        <w:t>Academic</w:t>
      </w:r>
    </w:p>
    <w:p w14:paraId="41E6764A" w14:textId="36E268EA" w:rsidR="00EA587A" w:rsidRPr="00803529" w:rsidRDefault="00EA587A" w:rsidP="00A7537A">
      <w:pPr>
        <w:spacing w:before="120" w:after="60" w:line="240" w:lineRule="auto"/>
        <w:rPr>
          <w:rFonts w:ascii="Colfax" w:hAnsi="Colfax"/>
          <w:sz w:val="20"/>
          <w:szCs w:val="20"/>
        </w:rPr>
      </w:pPr>
      <w:r w:rsidRPr="00803529">
        <w:rPr>
          <w:rFonts w:ascii="Supria Sans Cond Light" w:hAnsi="Supria Sans Cond Light"/>
          <w:b/>
          <w:sz w:val="20"/>
          <w:szCs w:val="20"/>
        </w:rPr>
        <w:t>Remuneration:</w:t>
      </w:r>
      <w:r w:rsidRPr="00803529">
        <w:rPr>
          <w:rFonts w:ascii="Supria Sans Cond Light" w:hAnsi="Supria Sans Cond Light"/>
          <w:b/>
          <w:sz w:val="20"/>
          <w:szCs w:val="20"/>
        </w:rPr>
        <w:tab/>
      </w:r>
      <w:r w:rsidRPr="00803529">
        <w:rPr>
          <w:rFonts w:ascii="Colfax" w:hAnsi="Colfax"/>
          <w:b/>
          <w:sz w:val="20"/>
          <w:szCs w:val="20"/>
        </w:rPr>
        <w:tab/>
      </w:r>
      <w:r w:rsidR="00C75F01">
        <w:rPr>
          <w:rFonts w:ascii="Colfax" w:hAnsi="Colfax"/>
          <w:bCs/>
          <w:sz w:val="20"/>
          <w:szCs w:val="20"/>
        </w:rPr>
        <w:t xml:space="preserve">CHC Academic Level </w:t>
      </w:r>
      <w:r w:rsidR="00681D68">
        <w:rPr>
          <w:rFonts w:ascii="Colfax" w:hAnsi="Colfax"/>
          <w:bCs/>
          <w:sz w:val="20"/>
          <w:szCs w:val="20"/>
        </w:rPr>
        <w:t>A/</w:t>
      </w:r>
      <w:r w:rsidR="00C75F01">
        <w:rPr>
          <w:rFonts w:ascii="Colfax" w:hAnsi="Colfax"/>
          <w:bCs/>
          <w:sz w:val="20"/>
          <w:szCs w:val="20"/>
        </w:rPr>
        <w:t>B</w:t>
      </w:r>
      <w:r w:rsidR="000B41A9">
        <w:rPr>
          <w:rFonts w:ascii="Colfax" w:hAnsi="Colfax"/>
          <w:bCs/>
          <w:sz w:val="20"/>
          <w:szCs w:val="20"/>
        </w:rPr>
        <w:t>/C</w:t>
      </w:r>
    </w:p>
    <w:p w14:paraId="274A0F71" w14:textId="77777777" w:rsidR="00C75F01" w:rsidRDefault="00EA587A" w:rsidP="00E21475">
      <w:pPr>
        <w:spacing w:before="120" w:after="60" w:line="240" w:lineRule="auto"/>
        <w:rPr>
          <w:rFonts w:ascii="Colfax" w:hAnsi="Colfax"/>
          <w:sz w:val="20"/>
          <w:szCs w:val="20"/>
        </w:rPr>
      </w:pPr>
      <w:r w:rsidRPr="00803529">
        <w:rPr>
          <w:rFonts w:ascii="Supria Sans Cond Light" w:hAnsi="Supria Sans Cond Light"/>
          <w:b/>
          <w:sz w:val="20"/>
          <w:szCs w:val="20"/>
        </w:rPr>
        <w:t>Further Information:</w:t>
      </w:r>
      <w:r w:rsidR="00E21475" w:rsidRPr="00803529">
        <w:rPr>
          <w:rFonts w:ascii="Supria Sans Cond Light" w:hAnsi="Supria Sans Cond Light"/>
          <w:sz w:val="20"/>
          <w:szCs w:val="20"/>
        </w:rPr>
        <w:tab/>
      </w:r>
      <w:r w:rsidR="00C75F01">
        <w:rPr>
          <w:rFonts w:ascii="Colfax" w:hAnsi="Colfax"/>
          <w:sz w:val="20"/>
          <w:szCs w:val="20"/>
        </w:rPr>
        <w:t>Dr. Stephen Beaumont, Dean, School of Social Sciences</w:t>
      </w:r>
    </w:p>
    <w:p w14:paraId="319EDE3B" w14:textId="0C227A51" w:rsidR="00E21475" w:rsidRPr="00803529" w:rsidRDefault="00C75F01" w:rsidP="00E21475">
      <w:pPr>
        <w:spacing w:before="120" w:after="60" w:line="240" w:lineRule="auto"/>
        <w:rPr>
          <w:rFonts w:ascii="Supria Sans Cond Light" w:hAnsi="Supria Sans Cond Light"/>
          <w:sz w:val="20"/>
          <w:szCs w:val="20"/>
        </w:rPr>
      </w:pPr>
      <w:r>
        <w:rPr>
          <w:rFonts w:ascii="Colfax" w:hAnsi="Colfax"/>
          <w:sz w:val="20"/>
          <w:szCs w:val="20"/>
        </w:rPr>
        <w:tab/>
      </w:r>
      <w:r>
        <w:rPr>
          <w:rFonts w:ascii="Colfax" w:hAnsi="Colfax"/>
          <w:sz w:val="20"/>
          <w:szCs w:val="20"/>
        </w:rPr>
        <w:tab/>
      </w:r>
      <w:r>
        <w:rPr>
          <w:rFonts w:ascii="Colfax" w:hAnsi="Colfax"/>
          <w:sz w:val="20"/>
          <w:szCs w:val="20"/>
        </w:rPr>
        <w:tab/>
        <w:t>sbeaumont@chc.edu.au</w:t>
      </w:r>
      <w:r w:rsidR="00E21475" w:rsidRPr="00803529">
        <w:rPr>
          <w:rFonts w:ascii="Supria Sans Cond Light" w:hAnsi="Supria Sans Cond Light"/>
          <w:sz w:val="20"/>
          <w:szCs w:val="20"/>
        </w:rPr>
        <w:tab/>
        <w:t xml:space="preserve"> </w:t>
      </w:r>
    </w:p>
    <w:p w14:paraId="363960CB" w14:textId="5E7C7CB4" w:rsidR="00E97B50" w:rsidRPr="00803529" w:rsidRDefault="00A7537A" w:rsidP="00D003DD">
      <w:pPr>
        <w:spacing w:after="0" w:line="240" w:lineRule="auto"/>
        <w:rPr>
          <w:rFonts w:ascii="Colfax" w:hAnsi="Colfax"/>
          <w:sz w:val="20"/>
          <w:szCs w:val="20"/>
        </w:rPr>
      </w:pPr>
      <w:r w:rsidRPr="00803529">
        <w:rPr>
          <w:rFonts w:ascii="Colfax" w:hAnsi="Colfax"/>
          <w:sz w:val="20"/>
          <w:szCs w:val="20"/>
        </w:rPr>
        <w:tab/>
      </w:r>
      <w:r w:rsidRPr="00803529">
        <w:rPr>
          <w:rFonts w:ascii="Colfax" w:hAnsi="Colfax"/>
          <w:sz w:val="20"/>
          <w:szCs w:val="20"/>
        </w:rPr>
        <w:tab/>
      </w:r>
    </w:p>
    <w:p w14:paraId="52431301" w14:textId="77777777" w:rsidR="00EA587A" w:rsidRPr="00803529" w:rsidRDefault="00EA587A" w:rsidP="00D003DD">
      <w:pPr>
        <w:pBdr>
          <w:bottom w:val="double" w:sz="6" w:space="1" w:color="auto"/>
        </w:pBdr>
        <w:spacing w:after="0" w:line="240" w:lineRule="auto"/>
        <w:rPr>
          <w:rFonts w:ascii="Colfax" w:hAnsi="Colfax"/>
          <w:sz w:val="20"/>
          <w:szCs w:val="20"/>
        </w:rPr>
      </w:pPr>
    </w:p>
    <w:p w14:paraId="723CDD3C" w14:textId="77777777" w:rsidR="00EA587A" w:rsidRPr="00803529" w:rsidRDefault="00EA587A" w:rsidP="00027680">
      <w:pPr>
        <w:spacing w:after="0" w:line="240" w:lineRule="auto"/>
        <w:rPr>
          <w:rFonts w:ascii="Colfax" w:hAnsi="Colfax"/>
          <w:b/>
          <w:sz w:val="20"/>
          <w:szCs w:val="20"/>
        </w:rPr>
      </w:pPr>
    </w:p>
    <w:p w14:paraId="240038C4" w14:textId="77777777" w:rsidR="00EA587A" w:rsidRPr="00803529" w:rsidRDefault="00EA587A" w:rsidP="00027680">
      <w:pPr>
        <w:pStyle w:val="Heading2"/>
        <w:spacing w:before="0"/>
        <w:rPr>
          <w:rFonts w:ascii="Supria Sans Cond Light" w:hAnsi="Supria Sans Cond Light"/>
          <w:b/>
          <w:color w:val="auto"/>
          <w:sz w:val="20"/>
          <w:szCs w:val="20"/>
        </w:rPr>
      </w:pPr>
      <w:r w:rsidRPr="00803529">
        <w:rPr>
          <w:rFonts w:ascii="Supria Sans Cond Light" w:hAnsi="Supria Sans Cond Light"/>
          <w:b/>
          <w:color w:val="auto"/>
          <w:sz w:val="20"/>
          <w:szCs w:val="20"/>
        </w:rPr>
        <w:t>BACKGROUND</w:t>
      </w:r>
    </w:p>
    <w:p w14:paraId="378E7552" w14:textId="77777777" w:rsidR="00F67E51" w:rsidRPr="00803529" w:rsidRDefault="00F67E51" w:rsidP="00027680">
      <w:pPr>
        <w:spacing w:after="0" w:line="240" w:lineRule="auto"/>
        <w:jc w:val="both"/>
        <w:rPr>
          <w:rFonts w:ascii="Colfax" w:hAnsi="Colfax"/>
          <w:b/>
          <w:sz w:val="20"/>
          <w:szCs w:val="20"/>
        </w:rPr>
      </w:pPr>
      <w:r w:rsidRPr="00803529">
        <w:rPr>
          <w:rFonts w:ascii="Colfax" w:hAnsi="Colfax"/>
          <w:b/>
          <w:sz w:val="20"/>
          <w:szCs w:val="20"/>
        </w:rPr>
        <w:t xml:space="preserve">                                                                                                                                </w:t>
      </w:r>
    </w:p>
    <w:p w14:paraId="3A62B727" w14:textId="7B8CFFAC" w:rsidR="001A02B6" w:rsidRDefault="00B637FD" w:rsidP="00C75F01">
      <w:pPr>
        <w:jc w:val="both"/>
        <w:rPr>
          <w:rFonts w:ascii="Colfax" w:hAnsi="Colfax"/>
          <w:sz w:val="20"/>
          <w:szCs w:val="20"/>
        </w:rPr>
      </w:pPr>
      <w:r w:rsidRPr="00803529">
        <w:rPr>
          <w:rFonts w:ascii="Colfax" w:hAnsi="Colfax"/>
          <w:color w:val="000000" w:themeColor="text1"/>
          <w:sz w:val="20"/>
          <w:szCs w:val="28"/>
        </w:rPr>
        <w:t xml:space="preserve">CHC has offered </w:t>
      </w:r>
      <w:r w:rsidR="00C75F01">
        <w:rPr>
          <w:rFonts w:ascii="Colfax" w:hAnsi="Colfax"/>
          <w:color w:val="000000" w:themeColor="text1"/>
          <w:sz w:val="20"/>
          <w:szCs w:val="28"/>
        </w:rPr>
        <w:t xml:space="preserve">higher education </w:t>
      </w:r>
      <w:r w:rsidRPr="00803529">
        <w:rPr>
          <w:rFonts w:ascii="Colfax" w:hAnsi="Colfax"/>
          <w:color w:val="000000" w:themeColor="text1"/>
          <w:sz w:val="20"/>
          <w:szCs w:val="28"/>
        </w:rPr>
        <w:t xml:space="preserve">courses since 1986 and is student centric in its focus. </w:t>
      </w:r>
      <w:r w:rsidR="00C75F01" w:rsidRPr="00C75F01">
        <w:rPr>
          <w:rFonts w:ascii="Colfax" w:hAnsi="Colfax"/>
          <w:sz w:val="20"/>
          <w:szCs w:val="20"/>
        </w:rPr>
        <w:t xml:space="preserve">The Lecturer/ Coordinator in Christian Studies at CHC provides students in the Schools of Education and Humanities, Business and Social Sciences with the core Christian Foundations units undertaken </w:t>
      </w:r>
      <w:proofErr w:type="gramStart"/>
      <w:r w:rsidR="00C75F01" w:rsidRPr="00C75F01">
        <w:rPr>
          <w:rFonts w:ascii="Colfax" w:hAnsi="Colfax"/>
          <w:sz w:val="20"/>
          <w:szCs w:val="20"/>
        </w:rPr>
        <w:t>during  courses</w:t>
      </w:r>
      <w:proofErr w:type="gramEnd"/>
      <w:r w:rsidR="00C75F01" w:rsidRPr="00C75F01">
        <w:rPr>
          <w:rFonts w:ascii="Colfax" w:hAnsi="Colfax"/>
          <w:sz w:val="20"/>
          <w:szCs w:val="20"/>
        </w:rPr>
        <w:t xml:space="preserve">  at CHC. The position is </w:t>
      </w:r>
      <w:r w:rsidR="00681D68">
        <w:rPr>
          <w:rFonts w:ascii="Colfax" w:hAnsi="Colfax"/>
          <w:sz w:val="20"/>
          <w:szCs w:val="20"/>
        </w:rPr>
        <w:t>a combination of a</w:t>
      </w:r>
      <w:r w:rsidR="00C75F01" w:rsidRPr="00C75F01">
        <w:rPr>
          <w:rFonts w:ascii="Colfax" w:hAnsi="Colfax"/>
          <w:sz w:val="20"/>
          <w:szCs w:val="20"/>
        </w:rPr>
        <w:t>cademic</w:t>
      </w:r>
      <w:r w:rsidR="00681D68">
        <w:rPr>
          <w:rFonts w:ascii="Colfax" w:hAnsi="Colfax"/>
          <w:sz w:val="20"/>
          <w:szCs w:val="20"/>
        </w:rPr>
        <w:t xml:space="preserve"> (lecturing 2 units)</w:t>
      </w:r>
      <w:r w:rsidR="00C75F01">
        <w:rPr>
          <w:rFonts w:ascii="Colfax" w:hAnsi="Colfax"/>
          <w:sz w:val="20"/>
          <w:szCs w:val="20"/>
        </w:rPr>
        <w:t xml:space="preserve">; </w:t>
      </w:r>
      <w:r w:rsidR="00C75F01" w:rsidRPr="00C75F01">
        <w:rPr>
          <w:rFonts w:ascii="Colfax" w:hAnsi="Colfax"/>
          <w:sz w:val="20"/>
          <w:szCs w:val="20"/>
        </w:rPr>
        <w:t>administrative duties a</w:t>
      </w:r>
      <w:r w:rsidR="00C75F01">
        <w:rPr>
          <w:rFonts w:ascii="Colfax" w:hAnsi="Colfax"/>
          <w:sz w:val="20"/>
          <w:szCs w:val="20"/>
        </w:rPr>
        <w:t>s</w:t>
      </w:r>
      <w:r w:rsidR="00C75F01" w:rsidRPr="00C75F01">
        <w:rPr>
          <w:rFonts w:ascii="Colfax" w:hAnsi="Colfax"/>
          <w:sz w:val="20"/>
          <w:szCs w:val="20"/>
        </w:rPr>
        <w:t xml:space="preserve"> required of a </w:t>
      </w:r>
      <w:r w:rsidR="00C75F01">
        <w:rPr>
          <w:rFonts w:ascii="Colfax" w:hAnsi="Colfax"/>
          <w:sz w:val="20"/>
          <w:szCs w:val="20"/>
        </w:rPr>
        <w:t xml:space="preserve">course </w:t>
      </w:r>
      <w:r w:rsidR="00C75F01" w:rsidRPr="00C75F01">
        <w:rPr>
          <w:rFonts w:ascii="Colfax" w:hAnsi="Colfax"/>
          <w:sz w:val="20"/>
          <w:szCs w:val="20"/>
        </w:rPr>
        <w:t>coordinator</w:t>
      </w:r>
      <w:r w:rsidR="00681D68">
        <w:rPr>
          <w:rFonts w:ascii="Colfax" w:hAnsi="Colfax"/>
          <w:sz w:val="20"/>
          <w:szCs w:val="20"/>
        </w:rPr>
        <w:t>; and supporting</w:t>
      </w:r>
      <w:r w:rsidR="00C75F01">
        <w:rPr>
          <w:rFonts w:ascii="Colfax" w:hAnsi="Colfax"/>
          <w:sz w:val="20"/>
          <w:szCs w:val="20"/>
        </w:rPr>
        <w:t xml:space="preserve"> students’ spiritual care</w:t>
      </w:r>
      <w:r w:rsidR="00681D68">
        <w:rPr>
          <w:rFonts w:ascii="Colfax" w:hAnsi="Colfax"/>
          <w:sz w:val="20"/>
          <w:szCs w:val="20"/>
        </w:rPr>
        <w:t xml:space="preserve"> as required</w:t>
      </w:r>
      <w:r w:rsidR="00C75F01">
        <w:rPr>
          <w:rFonts w:ascii="Colfax" w:hAnsi="Colfax"/>
          <w:sz w:val="20"/>
          <w:szCs w:val="20"/>
        </w:rPr>
        <w:t>.</w:t>
      </w:r>
    </w:p>
    <w:p w14:paraId="20D1AC76" w14:textId="77777777" w:rsidR="00543B7E" w:rsidRPr="00803529" w:rsidRDefault="00543B7E" w:rsidP="00543B7E">
      <w:pPr>
        <w:pBdr>
          <w:bottom w:val="single" w:sz="4" w:space="1" w:color="auto"/>
        </w:pBdr>
        <w:jc w:val="both"/>
        <w:rPr>
          <w:rFonts w:ascii="Colfax" w:hAnsi="Colfax"/>
          <w:sz w:val="20"/>
          <w:szCs w:val="20"/>
        </w:rPr>
      </w:pPr>
    </w:p>
    <w:p w14:paraId="289AA7AC" w14:textId="29A4FE0A" w:rsidR="00EA587A" w:rsidRPr="00803529" w:rsidRDefault="00EA587A" w:rsidP="00027680">
      <w:pPr>
        <w:pStyle w:val="Heading2"/>
        <w:spacing w:before="0"/>
        <w:rPr>
          <w:rFonts w:ascii="Supria Sans Cond Light" w:hAnsi="Supria Sans Cond Light"/>
          <w:b/>
          <w:color w:val="auto"/>
          <w:sz w:val="20"/>
          <w:szCs w:val="20"/>
        </w:rPr>
      </w:pPr>
      <w:r w:rsidRPr="00803529">
        <w:rPr>
          <w:rFonts w:ascii="Supria Sans Cond Light" w:hAnsi="Supria Sans Cond Light"/>
          <w:b/>
          <w:color w:val="auto"/>
          <w:sz w:val="20"/>
          <w:szCs w:val="20"/>
        </w:rPr>
        <w:t>SCOPE OF THE POSITION</w:t>
      </w:r>
    </w:p>
    <w:p w14:paraId="501F4A80" w14:textId="77777777" w:rsidR="00EA587A" w:rsidRPr="00803529" w:rsidRDefault="00EA587A" w:rsidP="00027680">
      <w:pPr>
        <w:spacing w:after="0" w:line="240" w:lineRule="auto"/>
        <w:rPr>
          <w:rFonts w:ascii="Colfax" w:hAnsi="Colfax"/>
          <w:b/>
          <w:sz w:val="20"/>
          <w:szCs w:val="20"/>
        </w:rPr>
      </w:pPr>
    </w:p>
    <w:p w14:paraId="49B206EA" w14:textId="0A6FF4E5" w:rsidR="00C861AA" w:rsidRDefault="00C75F01" w:rsidP="00C3141F">
      <w:pPr>
        <w:jc w:val="both"/>
        <w:rPr>
          <w:rFonts w:ascii="Colfax" w:hAnsi="Colfax"/>
          <w:sz w:val="20"/>
          <w:szCs w:val="20"/>
        </w:rPr>
      </w:pPr>
      <w:r>
        <w:rPr>
          <w:rFonts w:ascii="Colfax" w:hAnsi="Colfax"/>
          <w:color w:val="000000" w:themeColor="text1"/>
          <w:sz w:val="20"/>
          <w:szCs w:val="20"/>
        </w:rPr>
        <w:t>The position</w:t>
      </w:r>
      <w:r w:rsidR="0025154D" w:rsidRPr="00803529">
        <w:rPr>
          <w:rFonts w:ascii="Colfax" w:hAnsi="Colfax"/>
          <w:sz w:val="20"/>
          <w:szCs w:val="20"/>
        </w:rPr>
        <w:t xml:space="preserve"> </w:t>
      </w:r>
      <w:r w:rsidR="003A6108" w:rsidRPr="00803529">
        <w:rPr>
          <w:rFonts w:ascii="Colfax" w:hAnsi="Colfax"/>
          <w:sz w:val="20"/>
          <w:szCs w:val="20"/>
        </w:rPr>
        <w:t>reports directly to</w:t>
      </w:r>
      <w:r w:rsidR="00C3141F" w:rsidRPr="00803529">
        <w:rPr>
          <w:rFonts w:ascii="Colfax" w:hAnsi="Colfax"/>
          <w:sz w:val="20"/>
          <w:szCs w:val="20"/>
        </w:rPr>
        <w:t xml:space="preserve"> </w:t>
      </w:r>
      <w:r>
        <w:rPr>
          <w:rFonts w:ascii="Colfax" w:hAnsi="Colfax"/>
          <w:sz w:val="20"/>
          <w:szCs w:val="20"/>
        </w:rPr>
        <w:t>the Dean, School of Social Sciences</w:t>
      </w:r>
      <w:r w:rsidR="00C861AA">
        <w:rPr>
          <w:rFonts w:ascii="Colfax" w:hAnsi="Colfax"/>
          <w:sz w:val="20"/>
          <w:szCs w:val="20"/>
        </w:rPr>
        <w:t xml:space="preserve">. </w:t>
      </w:r>
      <w:r>
        <w:rPr>
          <w:rFonts w:ascii="Colfax" w:hAnsi="Colfax"/>
          <w:sz w:val="20"/>
          <w:szCs w:val="20"/>
        </w:rPr>
        <w:t xml:space="preserve"> </w:t>
      </w:r>
      <w:r w:rsidR="00C861AA" w:rsidRPr="00C861AA">
        <w:rPr>
          <w:rFonts w:ascii="Colfax" w:hAnsi="Colfax"/>
          <w:sz w:val="20"/>
          <w:szCs w:val="20"/>
        </w:rPr>
        <w:t xml:space="preserve">However, as the core Christian Foundations units have a College-wide role in developing and sustaining Christian thinking across all CHC programs, the Lecturer/ Coordinator in Christian Studies will also report to the </w:t>
      </w:r>
      <w:r w:rsidR="00C861AA">
        <w:rPr>
          <w:rFonts w:ascii="Colfax" w:hAnsi="Colfax"/>
          <w:sz w:val="20"/>
          <w:szCs w:val="20"/>
        </w:rPr>
        <w:t>President</w:t>
      </w:r>
      <w:r w:rsidR="00C861AA" w:rsidRPr="00C861AA">
        <w:rPr>
          <w:rFonts w:ascii="Colfax" w:hAnsi="Colfax"/>
          <w:sz w:val="20"/>
          <w:szCs w:val="20"/>
        </w:rPr>
        <w:t xml:space="preserve"> of CHC and from time to time liaise with the Deans of other Schools of the College.  </w:t>
      </w:r>
    </w:p>
    <w:p w14:paraId="6DE96B3E" w14:textId="7A403CA7" w:rsidR="00EA587A" w:rsidRDefault="00C861AA" w:rsidP="00875B60">
      <w:pPr>
        <w:jc w:val="both"/>
        <w:rPr>
          <w:rFonts w:ascii="Colfax" w:hAnsi="Colfax"/>
          <w:sz w:val="20"/>
          <w:szCs w:val="20"/>
        </w:rPr>
      </w:pPr>
      <w:r w:rsidRPr="00C861AA">
        <w:rPr>
          <w:rFonts w:ascii="Colfax" w:hAnsi="Colfax"/>
          <w:sz w:val="20"/>
          <w:szCs w:val="20"/>
        </w:rPr>
        <w:t xml:space="preserve">The Lecturer/Coordinator in Christian Studies will be deeply engaged in the formation of Christian thinking in the lives of students and in supporting the Christian ethos of the College, across all of the College’s academic organisational units through the teaching of core Christian Foundations units and some </w:t>
      </w:r>
      <w:r w:rsidR="00681D68">
        <w:rPr>
          <w:rFonts w:ascii="Colfax" w:hAnsi="Colfax"/>
          <w:sz w:val="20"/>
          <w:szCs w:val="20"/>
        </w:rPr>
        <w:t>e</w:t>
      </w:r>
      <w:r w:rsidRPr="00C861AA">
        <w:rPr>
          <w:rFonts w:ascii="Colfax" w:hAnsi="Colfax"/>
          <w:sz w:val="20"/>
          <w:szCs w:val="20"/>
        </w:rPr>
        <w:t xml:space="preserve">xtended responsibilities in fields such as Spiritual Formation or Pastoral Care </w:t>
      </w:r>
      <w:r>
        <w:rPr>
          <w:rFonts w:ascii="Colfax" w:hAnsi="Colfax"/>
          <w:sz w:val="20"/>
          <w:szCs w:val="20"/>
        </w:rPr>
        <w:t>are expected.</w:t>
      </w:r>
    </w:p>
    <w:p w14:paraId="799B5B6B" w14:textId="77777777" w:rsidR="00543B7E" w:rsidRPr="00803529" w:rsidRDefault="00543B7E" w:rsidP="00543B7E">
      <w:pPr>
        <w:pBdr>
          <w:bottom w:val="single" w:sz="4" w:space="1" w:color="auto"/>
        </w:pBdr>
        <w:jc w:val="both"/>
        <w:rPr>
          <w:rFonts w:ascii="Colfax" w:hAnsi="Colfax"/>
          <w:sz w:val="20"/>
          <w:szCs w:val="20"/>
        </w:rPr>
      </w:pPr>
    </w:p>
    <w:p w14:paraId="2C871344" w14:textId="799F6F47" w:rsidR="00E548D3" w:rsidRPr="00803529" w:rsidRDefault="00E548D3" w:rsidP="00027680">
      <w:pPr>
        <w:pStyle w:val="Heading2"/>
        <w:spacing w:before="0"/>
        <w:rPr>
          <w:rFonts w:ascii="Colfax" w:eastAsiaTheme="minorEastAsia" w:hAnsi="Colfax" w:cstheme="minorBidi"/>
          <w:b/>
          <w:color w:val="auto"/>
          <w:sz w:val="20"/>
          <w:szCs w:val="20"/>
        </w:rPr>
      </w:pPr>
    </w:p>
    <w:p w14:paraId="3425F17A" w14:textId="39AC3813" w:rsidR="00EA587A" w:rsidRPr="00803529" w:rsidRDefault="00EA587A" w:rsidP="00027680">
      <w:pPr>
        <w:pStyle w:val="Heading2"/>
        <w:spacing w:before="0"/>
        <w:rPr>
          <w:rFonts w:ascii="Supria Sans Cond Light" w:hAnsi="Supria Sans Cond Light"/>
          <w:b/>
          <w:color w:val="auto"/>
          <w:sz w:val="20"/>
          <w:szCs w:val="20"/>
        </w:rPr>
      </w:pPr>
      <w:r w:rsidRPr="00803529">
        <w:rPr>
          <w:rFonts w:ascii="Supria Sans Cond Light" w:hAnsi="Supria Sans Cond Light"/>
          <w:b/>
          <w:color w:val="auto"/>
          <w:sz w:val="20"/>
          <w:szCs w:val="20"/>
        </w:rPr>
        <w:t>DUTY STATEMENT</w:t>
      </w:r>
    </w:p>
    <w:p w14:paraId="24FD5CAA" w14:textId="77777777" w:rsidR="005844B2" w:rsidRPr="005844B2" w:rsidRDefault="005844B2" w:rsidP="005844B2">
      <w:pPr>
        <w:pBdr>
          <w:bottom w:val="single" w:sz="6" w:space="1" w:color="auto"/>
        </w:pBdr>
        <w:spacing w:after="0"/>
        <w:jc w:val="both"/>
        <w:rPr>
          <w:rFonts w:ascii="Supria Sans Cond Light" w:hAnsi="Supria Sans Cond Light"/>
          <w:b/>
          <w:bCs/>
          <w:sz w:val="20"/>
          <w:szCs w:val="20"/>
        </w:rPr>
      </w:pPr>
    </w:p>
    <w:p w14:paraId="26D8B136" w14:textId="77777777" w:rsidR="005844B2" w:rsidRPr="001C1905" w:rsidRDefault="005844B2" w:rsidP="005844B2">
      <w:pPr>
        <w:pBdr>
          <w:bottom w:val="single" w:sz="6" w:space="1" w:color="auto"/>
        </w:pBdr>
        <w:spacing w:after="0"/>
        <w:jc w:val="both"/>
        <w:rPr>
          <w:rFonts w:ascii="Colfax" w:hAnsi="Colfax"/>
          <w:b/>
          <w:bCs/>
          <w:sz w:val="20"/>
          <w:szCs w:val="20"/>
        </w:rPr>
      </w:pPr>
      <w:r w:rsidRPr="001C1905">
        <w:rPr>
          <w:rFonts w:ascii="Colfax" w:hAnsi="Colfax"/>
          <w:b/>
          <w:bCs/>
          <w:sz w:val="20"/>
          <w:szCs w:val="20"/>
        </w:rPr>
        <w:t>Teaching</w:t>
      </w:r>
    </w:p>
    <w:p w14:paraId="62133B15" w14:textId="26DF9CE5"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Teaching that includes preparation and delivery of class</w:t>
      </w:r>
      <w:r w:rsidR="00681D68">
        <w:rPr>
          <w:rFonts w:ascii="Colfax" w:hAnsi="Colfax"/>
          <w:sz w:val="20"/>
          <w:szCs w:val="20"/>
        </w:rPr>
        <w:t xml:space="preserve"> and virtual</w:t>
      </w:r>
      <w:r w:rsidRPr="001C1905">
        <w:rPr>
          <w:rFonts w:ascii="Colfax" w:hAnsi="Colfax"/>
          <w:sz w:val="20"/>
          <w:szCs w:val="20"/>
        </w:rPr>
        <w:t xml:space="preserve"> sessions (lectures and tutorials where applicable) in accordance with approved unit outlines, including development of learning resources for CHC’s online learning management system. Class sessions are offered in various modalities including onsite, hybrid and online formats.</w:t>
      </w:r>
    </w:p>
    <w:p w14:paraId="16CE8600"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Preparation and marking of assessment items in accordance with approved unit outlines and administrative functions associated with student learning and assessment;</w:t>
      </w:r>
    </w:p>
    <w:p w14:paraId="0BF75AA9"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lastRenderedPageBreak/>
        <w:t>Curriculum and course development, including reviewing and revising unit outlines in the context of a biblical worldview</w:t>
      </w:r>
    </w:p>
    <w:p w14:paraId="3996F088"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Engage in periodic reviews of the effectiveness of the courses to support accreditation and college assessment needs;</w:t>
      </w:r>
    </w:p>
    <w:p w14:paraId="6E966AB8"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Engage in student and sessional faculty mentoring activities;</w:t>
      </w:r>
    </w:p>
    <w:p w14:paraId="1B890277"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Keeping up to date with teaching pedagogy and instructional technology;</w:t>
      </w:r>
    </w:p>
    <w:p w14:paraId="72305F2D" w14:textId="420EFA78" w:rsidR="005844B2"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Contributions to the relevant profession, and/or discipline;</w:t>
      </w:r>
    </w:p>
    <w:p w14:paraId="53ABB43F" w14:textId="19683D8F" w:rsidR="00681D68" w:rsidRPr="001C1905" w:rsidRDefault="00681D68" w:rsidP="00875B60">
      <w:pPr>
        <w:pStyle w:val="ListParagraph"/>
        <w:numPr>
          <w:ilvl w:val="0"/>
          <w:numId w:val="11"/>
        </w:numPr>
        <w:spacing w:after="0"/>
        <w:jc w:val="both"/>
        <w:rPr>
          <w:rFonts w:ascii="Colfax" w:hAnsi="Colfax"/>
          <w:sz w:val="20"/>
          <w:szCs w:val="20"/>
        </w:rPr>
      </w:pPr>
      <w:r>
        <w:rPr>
          <w:rFonts w:ascii="Colfax" w:hAnsi="Colfax"/>
          <w:sz w:val="20"/>
          <w:szCs w:val="20"/>
        </w:rPr>
        <w:t>Active scholarship;</w:t>
      </w:r>
    </w:p>
    <w:p w14:paraId="44C03A48"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Consultation with students;</w:t>
      </w:r>
    </w:p>
    <w:p w14:paraId="1D88BC97" w14:textId="0B1060A3"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 xml:space="preserve">Participation in School of </w:t>
      </w:r>
      <w:r w:rsidR="00982F46">
        <w:rPr>
          <w:rFonts w:ascii="Colfax" w:hAnsi="Colfax"/>
          <w:sz w:val="20"/>
          <w:szCs w:val="20"/>
        </w:rPr>
        <w:t>Social Science</w:t>
      </w:r>
      <w:r w:rsidRPr="001C1905">
        <w:rPr>
          <w:rFonts w:ascii="Colfax" w:hAnsi="Colfax"/>
          <w:sz w:val="20"/>
          <w:szCs w:val="20"/>
        </w:rPr>
        <w:t xml:space="preserve"> and CHC meetings</w:t>
      </w:r>
      <w:r w:rsidR="000B41A9">
        <w:rPr>
          <w:rFonts w:ascii="Colfax" w:hAnsi="Colfax"/>
          <w:sz w:val="20"/>
          <w:szCs w:val="20"/>
        </w:rPr>
        <w:t>;</w:t>
      </w:r>
    </w:p>
    <w:p w14:paraId="4F70936C" w14:textId="77777777" w:rsidR="005844B2" w:rsidRPr="001C1905" w:rsidRDefault="005844B2" w:rsidP="00875B60">
      <w:pPr>
        <w:pStyle w:val="ListParagraph"/>
        <w:numPr>
          <w:ilvl w:val="0"/>
          <w:numId w:val="11"/>
        </w:numPr>
        <w:spacing w:after="0"/>
        <w:jc w:val="both"/>
        <w:rPr>
          <w:rFonts w:ascii="Colfax" w:hAnsi="Colfax"/>
          <w:sz w:val="20"/>
          <w:szCs w:val="20"/>
        </w:rPr>
      </w:pPr>
      <w:r w:rsidRPr="001C1905">
        <w:rPr>
          <w:rFonts w:ascii="Colfax" w:hAnsi="Colfax"/>
          <w:sz w:val="20"/>
          <w:szCs w:val="20"/>
        </w:rPr>
        <w:t>Undertake the role of Course Coordinator if required;</w:t>
      </w:r>
    </w:p>
    <w:p w14:paraId="700CB5D8" w14:textId="4D44B61C" w:rsidR="005844B2" w:rsidRPr="00875B60" w:rsidRDefault="005844B2" w:rsidP="00875B60">
      <w:pPr>
        <w:pStyle w:val="ListParagraph"/>
        <w:numPr>
          <w:ilvl w:val="0"/>
          <w:numId w:val="11"/>
        </w:numPr>
        <w:spacing w:after="0"/>
        <w:jc w:val="both"/>
        <w:rPr>
          <w:rFonts w:ascii="Colfax" w:hAnsi="Colfax"/>
          <w:sz w:val="20"/>
          <w:szCs w:val="20"/>
        </w:rPr>
      </w:pPr>
      <w:r w:rsidRPr="00875B60">
        <w:rPr>
          <w:rFonts w:ascii="Colfax" w:hAnsi="Colfax"/>
          <w:sz w:val="20"/>
          <w:szCs w:val="20"/>
        </w:rPr>
        <w:t>Other duties as assigned by the Dean</w:t>
      </w:r>
    </w:p>
    <w:p w14:paraId="600B3B8B" w14:textId="77777777" w:rsidR="00FA2E6A" w:rsidRPr="00875B60" w:rsidRDefault="00FA2E6A" w:rsidP="00875B60">
      <w:pPr>
        <w:pBdr>
          <w:bottom w:val="single" w:sz="6" w:space="1" w:color="auto"/>
        </w:pBdr>
        <w:spacing w:after="0"/>
        <w:jc w:val="both"/>
        <w:rPr>
          <w:rFonts w:ascii="Colfax" w:hAnsi="Colfax"/>
          <w:sz w:val="20"/>
          <w:szCs w:val="20"/>
        </w:rPr>
      </w:pPr>
    </w:p>
    <w:p w14:paraId="32A90BBE" w14:textId="77777777" w:rsidR="005844B2" w:rsidRPr="00982F46" w:rsidRDefault="005844B2" w:rsidP="005844B2">
      <w:pPr>
        <w:pBdr>
          <w:bottom w:val="single" w:sz="6" w:space="1" w:color="auto"/>
        </w:pBdr>
        <w:spacing w:after="0"/>
        <w:jc w:val="both"/>
        <w:rPr>
          <w:rFonts w:ascii="Colfax" w:hAnsi="Colfax"/>
          <w:b/>
          <w:bCs/>
          <w:sz w:val="20"/>
          <w:szCs w:val="20"/>
        </w:rPr>
      </w:pPr>
      <w:r w:rsidRPr="00982F46">
        <w:rPr>
          <w:rFonts w:ascii="Colfax" w:hAnsi="Colfax"/>
          <w:b/>
          <w:bCs/>
          <w:sz w:val="20"/>
          <w:szCs w:val="20"/>
        </w:rPr>
        <w:t>Scholarship and Research</w:t>
      </w:r>
    </w:p>
    <w:p w14:paraId="1A343DA2" w14:textId="77777777" w:rsidR="005844B2" w:rsidRPr="00982F46" w:rsidRDefault="005844B2" w:rsidP="00875B60">
      <w:pPr>
        <w:pStyle w:val="ListParagraph"/>
        <w:numPr>
          <w:ilvl w:val="0"/>
          <w:numId w:val="12"/>
        </w:numPr>
        <w:spacing w:after="0"/>
        <w:jc w:val="both"/>
        <w:rPr>
          <w:rFonts w:ascii="Colfax" w:hAnsi="Colfax"/>
          <w:sz w:val="20"/>
          <w:szCs w:val="20"/>
        </w:rPr>
      </w:pPr>
      <w:r w:rsidRPr="00982F46">
        <w:rPr>
          <w:rFonts w:ascii="Colfax" w:hAnsi="Colfax"/>
          <w:sz w:val="20"/>
          <w:szCs w:val="20"/>
        </w:rPr>
        <w:t>Keeping up-to-date with theoretical and empirical research in area(s) of expertise</w:t>
      </w:r>
    </w:p>
    <w:p w14:paraId="612D3FE0" w14:textId="77777777" w:rsidR="005844B2" w:rsidRPr="00982F46" w:rsidRDefault="005844B2" w:rsidP="00875B60">
      <w:pPr>
        <w:pStyle w:val="ListParagraph"/>
        <w:numPr>
          <w:ilvl w:val="0"/>
          <w:numId w:val="12"/>
        </w:numPr>
        <w:spacing w:after="0"/>
        <w:jc w:val="both"/>
        <w:rPr>
          <w:rFonts w:ascii="Colfax" w:hAnsi="Colfax"/>
          <w:sz w:val="20"/>
          <w:szCs w:val="20"/>
        </w:rPr>
      </w:pPr>
      <w:r w:rsidRPr="00982F46">
        <w:rPr>
          <w:rFonts w:ascii="Colfax" w:hAnsi="Colfax"/>
          <w:sz w:val="20"/>
          <w:szCs w:val="20"/>
        </w:rPr>
        <w:t>Publishing scholarly articles in professional periodicals and academic journals, including reportable publications</w:t>
      </w:r>
    </w:p>
    <w:p w14:paraId="13D1E62C" w14:textId="58C26C7B" w:rsidR="005844B2" w:rsidRPr="00681D68" w:rsidRDefault="005844B2" w:rsidP="00681D68">
      <w:pPr>
        <w:pStyle w:val="ListParagraph"/>
        <w:numPr>
          <w:ilvl w:val="0"/>
          <w:numId w:val="12"/>
        </w:numPr>
        <w:spacing w:after="0"/>
        <w:jc w:val="both"/>
        <w:rPr>
          <w:rFonts w:ascii="Colfax" w:hAnsi="Colfax"/>
          <w:sz w:val="20"/>
          <w:szCs w:val="20"/>
        </w:rPr>
      </w:pPr>
      <w:r w:rsidRPr="00982F46">
        <w:rPr>
          <w:rFonts w:ascii="Colfax" w:hAnsi="Colfax"/>
          <w:sz w:val="20"/>
          <w:szCs w:val="20"/>
        </w:rPr>
        <w:t xml:space="preserve">Undertaking research that leads to </w:t>
      </w:r>
      <w:r w:rsidR="00681D68">
        <w:rPr>
          <w:rFonts w:ascii="Colfax" w:hAnsi="Colfax"/>
          <w:sz w:val="20"/>
          <w:szCs w:val="20"/>
        </w:rPr>
        <w:t>scholarship of teaching &amp; learning</w:t>
      </w:r>
    </w:p>
    <w:p w14:paraId="7677E97E" w14:textId="77777777" w:rsidR="005844B2" w:rsidRPr="005844B2" w:rsidRDefault="005844B2" w:rsidP="005844B2">
      <w:pPr>
        <w:pBdr>
          <w:bottom w:val="single" w:sz="6" w:space="1" w:color="auto"/>
        </w:pBdr>
        <w:spacing w:after="0"/>
        <w:jc w:val="both"/>
        <w:rPr>
          <w:rFonts w:ascii="Colfax" w:hAnsi="Colfax"/>
          <w:sz w:val="20"/>
          <w:szCs w:val="20"/>
        </w:rPr>
      </w:pPr>
    </w:p>
    <w:p w14:paraId="714579DC" w14:textId="77777777" w:rsidR="005844B2" w:rsidRPr="00A05FB4" w:rsidRDefault="005844B2" w:rsidP="005844B2">
      <w:pPr>
        <w:pBdr>
          <w:bottom w:val="single" w:sz="6" w:space="1" w:color="auto"/>
        </w:pBdr>
        <w:spacing w:after="0"/>
        <w:jc w:val="both"/>
        <w:rPr>
          <w:rFonts w:ascii="Colfax" w:hAnsi="Colfax"/>
          <w:b/>
          <w:bCs/>
          <w:sz w:val="20"/>
          <w:szCs w:val="20"/>
        </w:rPr>
      </w:pPr>
      <w:r w:rsidRPr="00A05FB4">
        <w:rPr>
          <w:rFonts w:ascii="Colfax" w:hAnsi="Colfax"/>
          <w:b/>
          <w:bCs/>
          <w:sz w:val="20"/>
          <w:szCs w:val="20"/>
        </w:rPr>
        <w:t>Community Life</w:t>
      </w:r>
    </w:p>
    <w:p w14:paraId="1160ED21" w14:textId="4607F975" w:rsidR="005844B2" w:rsidRDefault="005844B2" w:rsidP="00875B60">
      <w:pPr>
        <w:pStyle w:val="ListParagraph"/>
        <w:numPr>
          <w:ilvl w:val="0"/>
          <w:numId w:val="13"/>
        </w:numPr>
        <w:spacing w:after="0"/>
        <w:jc w:val="both"/>
        <w:rPr>
          <w:rFonts w:ascii="Colfax" w:hAnsi="Colfax"/>
          <w:sz w:val="20"/>
          <w:szCs w:val="20"/>
        </w:rPr>
      </w:pPr>
      <w:r w:rsidRPr="00A05FB4">
        <w:rPr>
          <w:rFonts w:ascii="Colfax" w:hAnsi="Colfax"/>
          <w:sz w:val="20"/>
          <w:szCs w:val="20"/>
        </w:rPr>
        <w:t>Encouragement of spiritual growth and development of students and colleagues</w:t>
      </w:r>
    </w:p>
    <w:p w14:paraId="3AF9DB2A" w14:textId="44801815" w:rsidR="00A46AB4" w:rsidRPr="005D5DBD" w:rsidRDefault="005D5DBD" w:rsidP="00875B60">
      <w:pPr>
        <w:pStyle w:val="ListParagraph"/>
        <w:numPr>
          <w:ilvl w:val="0"/>
          <w:numId w:val="13"/>
        </w:numPr>
        <w:spacing w:after="0"/>
        <w:jc w:val="both"/>
        <w:rPr>
          <w:rFonts w:ascii="Colfax" w:hAnsi="Colfax"/>
          <w:sz w:val="20"/>
          <w:szCs w:val="20"/>
        </w:rPr>
      </w:pPr>
      <w:r w:rsidRPr="005D5DBD">
        <w:rPr>
          <w:rFonts w:ascii="Colfax" w:hAnsi="Colfax"/>
          <w:sz w:val="20"/>
          <w:szCs w:val="20"/>
        </w:rPr>
        <w:t>Engage in other activities in pastoral care or spiritual formation</w:t>
      </w:r>
      <w:r>
        <w:rPr>
          <w:rFonts w:ascii="Colfax" w:hAnsi="Colfax"/>
          <w:sz w:val="20"/>
          <w:szCs w:val="20"/>
        </w:rPr>
        <w:t xml:space="preserve"> of students</w:t>
      </w:r>
    </w:p>
    <w:p w14:paraId="4E75B65F" w14:textId="506823C7" w:rsidR="005844B2" w:rsidRPr="00A05FB4" w:rsidRDefault="005844B2" w:rsidP="00875B60">
      <w:pPr>
        <w:pStyle w:val="ListParagraph"/>
        <w:numPr>
          <w:ilvl w:val="0"/>
          <w:numId w:val="13"/>
        </w:numPr>
        <w:spacing w:after="0"/>
        <w:jc w:val="both"/>
        <w:rPr>
          <w:rFonts w:ascii="Colfax" w:hAnsi="Colfax"/>
          <w:sz w:val="20"/>
          <w:szCs w:val="20"/>
        </w:rPr>
      </w:pPr>
      <w:r w:rsidRPr="00A05FB4">
        <w:rPr>
          <w:rFonts w:ascii="Colfax" w:hAnsi="Colfax"/>
          <w:sz w:val="20"/>
          <w:szCs w:val="20"/>
        </w:rPr>
        <w:t>Attend college and school meetings</w:t>
      </w:r>
      <w:r w:rsidR="000B41A9">
        <w:rPr>
          <w:rFonts w:ascii="Colfax" w:hAnsi="Colfax"/>
          <w:sz w:val="20"/>
          <w:szCs w:val="20"/>
        </w:rPr>
        <w:t xml:space="preserve"> </w:t>
      </w:r>
    </w:p>
    <w:p w14:paraId="14E23ADF" w14:textId="77777777" w:rsidR="005844B2" w:rsidRPr="00A05FB4" w:rsidRDefault="005844B2" w:rsidP="00875B60">
      <w:pPr>
        <w:pStyle w:val="ListParagraph"/>
        <w:numPr>
          <w:ilvl w:val="0"/>
          <w:numId w:val="13"/>
        </w:numPr>
        <w:spacing w:after="0"/>
        <w:jc w:val="both"/>
        <w:rPr>
          <w:rFonts w:ascii="Colfax" w:hAnsi="Colfax"/>
          <w:sz w:val="20"/>
          <w:szCs w:val="20"/>
        </w:rPr>
      </w:pPr>
      <w:r w:rsidRPr="00A05FB4">
        <w:rPr>
          <w:rFonts w:ascii="Colfax" w:hAnsi="Colfax"/>
          <w:sz w:val="20"/>
          <w:szCs w:val="20"/>
        </w:rPr>
        <w:t>Accept leadership responsibility for divisional or committee activities</w:t>
      </w:r>
    </w:p>
    <w:p w14:paraId="45F9471E" w14:textId="77777777" w:rsidR="005844B2" w:rsidRPr="00A05FB4" w:rsidRDefault="005844B2" w:rsidP="00875B60">
      <w:pPr>
        <w:pStyle w:val="ListParagraph"/>
        <w:numPr>
          <w:ilvl w:val="0"/>
          <w:numId w:val="13"/>
        </w:numPr>
        <w:spacing w:after="0"/>
        <w:jc w:val="both"/>
        <w:rPr>
          <w:rFonts w:ascii="Colfax" w:hAnsi="Colfax"/>
          <w:sz w:val="20"/>
          <w:szCs w:val="20"/>
        </w:rPr>
      </w:pPr>
      <w:r w:rsidRPr="00A05FB4">
        <w:rPr>
          <w:rFonts w:ascii="Colfax" w:hAnsi="Colfax"/>
          <w:sz w:val="20"/>
          <w:szCs w:val="20"/>
        </w:rPr>
        <w:t>Engage in or sponsor campus programs and activities</w:t>
      </w:r>
    </w:p>
    <w:p w14:paraId="072A1608" w14:textId="77777777" w:rsidR="005844B2" w:rsidRPr="00A05FB4" w:rsidRDefault="005844B2" w:rsidP="00875B60">
      <w:pPr>
        <w:pStyle w:val="ListParagraph"/>
        <w:numPr>
          <w:ilvl w:val="0"/>
          <w:numId w:val="13"/>
        </w:numPr>
        <w:spacing w:after="0"/>
        <w:jc w:val="both"/>
        <w:rPr>
          <w:rFonts w:ascii="Colfax" w:hAnsi="Colfax"/>
          <w:sz w:val="20"/>
          <w:szCs w:val="20"/>
        </w:rPr>
      </w:pPr>
      <w:r w:rsidRPr="00A05FB4">
        <w:rPr>
          <w:rFonts w:ascii="Colfax" w:hAnsi="Colfax"/>
          <w:sz w:val="20"/>
          <w:szCs w:val="20"/>
        </w:rPr>
        <w:t>Active participation in recruiting activities as led by marketing office</w:t>
      </w:r>
    </w:p>
    <w:p w14:paraId="749BD2FF" w14:textId="77777777" w:rsidR="005844B2" w:rsidRPr="005844B2" w:rsidRDefault="005844B2" w:rsidP="005844B2">
      <w:pPr>
        <w:pBdr>
          <w:bottom w:val="single" w:sz="6" w:space="1" w:color="auto"/>
        </w:pBdr>
        <w:spacing w:after="0"/>
        <w:jc w:val="both"/>
        <w:rPr>
          <w:rFonts w:ascii="Colfax" w:hAnsi="Colfax"/>
          <w:sz w:val="20"/>
          <w:szCs w:val="20"/>
        </w:rPr>
      </w:pPr>
    </w:p>
    <w:p w14:paraId="2CE817A9" w14:textId="77777777" w:rsidR="005844B2" w:rsidRPr="005844B2" w:rsidRDefault="005844B2" w:rsidP="005844B2">
      <w:pPr>
        <w:pBdr>
          <w:bottom w:val="single" w:sz="6" w:space="1" w:color="auto"/>
        </w:pBdr>
        <w:spacing w:after="0"/>
        <w:jc w:val="both"/>
        <w:rPr>
          <w:rFonts w:ascii="Colfax" w:hAnsi="Colfax"/>
          <w:sz w:val="20"/>
          <w:szCs w:val="20"/>
        </w:rPr>
      </w:pPr>
    </w:p>
    <w:p w14:paraId="5EE06949" w14:textId="77777777" w:rsidR="005844B2" w:rsidRPr="005D5DBD" w:rsidRDefault="005844B2" w:rsidP="005844B2">
      <w:pPr>
        <w:pBdr>
          <w:bottom w:val="single" w:sz="6" w:space="1" w:color="auto"/>
        </w:pBdr>
        <w:spacing w:after="0"/>
        <w:jc w:val="both"/>
        <w:rPr>
          <w:rFonts w:ascii="Colfax" w:hAnsi="Colfax"/>
          <w:b/>
          <w:bCs/>
          <w:sz w:val="20"/>
          <w:szCs w:val="20"/>
        </w:rPr>
      </w:pPr>
      <w:r w:rsidRPr="005D5DBD">
        <w:rPr>
          <w:rFonts w:ascii="Colfax" w:hAnsi="Colfax"/>
          <w:b/>
          <w:bCs/>
          <w:sz w:val="20"/>
          <w:szCs w:val="20"/>
        </w:rPr>
        <w:t>General</w:t>
      </w:r>
    </w:p>
    <w:p w14:paraId="62340CE1" w14:textId="77777777" w:rsidR="005844B2" w:rsidRPr="005D5DBD" w:rsidRDefault="005844B2" w:rsidP="00875B60">
      <w:pPr>
        <w:pStyle w:val="ListParagraph"/>
        <w:numPr>
          <w:ilvl w:val="0"/>
          <w:numId w:val="14"/>
        </w:numPr>
        <w:spacing w:after="0"/>
        <w:jc w:val="both"/>
        <w:rPr>
          <w:rFonts w:ascii="Colfax" w:hAnsi="Colfax"/>
          <w:sz w:val="20"/>
          <w:szCs w:val="20"/>
        </w:rPr>
      </w:pPr>
      <w:r w:rsidRPr="005D5DBD">
        <w:rPr>
          <w:rFonts w:ascii="Colfax" w:hAnsi="Colfax"/>
          <w:sz w:val="20"/>
          <w:szCs w:val="20"/>
        </w:rPr>
        <w:t>Actively contributing to school-based and CHC-wide committees, including the School Board of Studies</w:t>
      </w:r>
    </w:p>
    <w:p w14:paraId="0078384B" w14:textId="5A1FDD10" w:rsidR="005844B2" w:rsidRPr="00875B60" w:rsidRDefault="005844B2" w:rsidP="00875B60">
      <w:pPr>
        <w:pStyle w:val="ListParagraph"/>
        <w:numPr>
          <w:ilvl w:val="0"/>
          <w:numId w:val="13"/>
        </w:numPr>
        <w:spacing w:after="0"/>
        <w:jc w:val="both"/>
        <w:rPr>
          <w:rFonts w:ascii="Colfax" w:hAnsi="Colfax"/>
          <w:sz w:val="20"/>
          <w:szCs w:val="20"/>
        </w:rPr>
      </w:pPr>
      <w:r w:rsidRPr="00FA2E6A">
        <w:rPr>
          <w:rFonts w:ascii="Colfax" w:hAnsi="Colfax"/>
          <w:sz w:val="20"/>
          <w:szCs w:val="20"/>
        </w:rPr>
        <w:t>Actively contributing to CHC-wide committees</w:t>
      </w:r>
    </w:p>
    <w:p w14:paraId="61D07CA4" w14:textId="77777777" w:rsidR="0013207A" w:rsidRPr="00803529" w:rsidRDefault="0013207A" w:rsidP="00803529">
      <w:pPr>
        <w:pBdr>
          <w:bottom w:val="single" w:sz="6" w:space="1" w:color="auto"/>
        </w:pBdr>
        <w:spacing w:after="0"/>
        <w:jc w:val="both"/>
        <w:rPr>
          <w:rFonts w:ascii="Colfax" w:hAnsi="Colfax"/>
          <w:sz w:val="20"/>
          <w:szCs w:val="20"/>
        </w:rPr>
      </w:pPr>
    </w:p>
    <w:p w14:paraId="164A9392" w14:textId="77777777" w:rsidR="000F3369" w:rsidRPr="00803529" w:rsidRDefault="000F3369" w:rsidP="00803529">
      <w:pPr>
        <w:spacing w:after="0"/>
        <w:jc w:val="both"/>
        <w:rPr>
          <w:rFonts w:ascii="Colfax" w:hAnsi="Colfax"/>
          <w:b/>
          <w:sz w:val="20"/>
          <w:szCs w:val="20"/>
        </w:rPr>
      </w:pPr>
    </w:p>
    <w:p w14:paraId="460C0268" w14:textId="77777777" w:rsidR="00D901C9" w:rsidRPr="00803529" w:rsidRDefault="00EA587A" w:rsidP="00803529">
      <w:pPr>
        <w:pStyle w:val="Heading2"/>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t>WORKPLACE HEALTH AND SAFETY</w:t>
      </w:r>
    </w:p>
    <w:p w14:paraId="55C53CBA" w14:textId="77777777" w:rsidR="00D901C9" w:rsidRPr="00803529" w:rsidRDefault="00D901C9" w:rsidP="00803529">
      <w:pPr>
        <w:spacing w:after="0"/>
        <w:jc w:val="both"/>
        <w:rPr>
          <w:rFonts w:ascii="Colfax" w:hAnsi="Colfax"/>
          <w:sz w:val="20"/>
          <w:szCs w:val="20"/>
        </w:rPr>
      </w:pPr>
    </w:p>
    <w:p w14:paraId="7D41A3D4" w14:textId="77777777" w:rsidR="00875B60" w:rsidRDefault="00EA587A" w:rsidP="00875B60">
      <w:pPr>
        <w:pBdr>
          <w:bottom w:val="single" w:sz="4" w:space="1" w:color="auto"/>
        </w:pBdr>
        <w:tabs>
          <w:tab w:val="left" w:pos="720"/>
        </w:tabs>
        <w:spacing w:after="0"/>
        <w:jc w:val="both"/>
        <w:rPr>
          <w:rFonts w:ascii="Colfax" w:hAnsi="Colfax"/>
          <w:sz w:val="20"/>
          <w:szCs w:val="20"/>
        </w:rPr>
      </w:pPr>
      <w:r w:rsidRPr="00803529">
        <w:rPr>
          <w:rFonts w:ascii="Colfax" w:hAnsi="Colfax"/>
          <w:sz w:val="20"/>
          <w:szCs w:val="20"/>
        </w:rPr>
        <w:t>All employees have an obligation to comply with CHC’s workplace health and safety policies, procedures and instructions to ensure a safe workplace</w:t>
      </w:r>
    </w:p>
    <w:p w14:paraId="0AB78976" w14:textId="0E5802A4" w:rsidR="00EA587A" w:rsidRPr="00803529" w:rsidRDefault="00EA587A" w:rsidP="00875B60">
      <w:pPr>
        <w:pBdr>
          <w:bottom w:val="single" w:sz="4" w:space="1" w:color="auto"/>
        </w:pBdr>
        <w:tabs>
          <w:tab w:val="left" w:pos="720"/>
        </w:tabs>
        <w:spacing w:after="0"/>
        <w:jc w:val="both"/>
        <w:rPr>
          <w:rFonts w:ascii="Colfax" w:hAnsi="Colfax"/>
          <w:sz w:val="20"/>
          <w:szCs w:val="20"/>
        </w:rPr>
      </w:pPr>
    </w:p>
    <w:p w14:paraId="169C276A" w14:textId="77777777" w:rsidR="00D901C9" w:rsidRPr="00803529" w:rsidRDefault="00D901C9" w:rsidP="00803529">
      <w:pPr>
        <w:pStyle w:val="Heading2"/>
        <w:spacing w:before="0"/>
        <w:jc w:val="both"/>
        <w:rPr>
          <w:rFonts w:ascii="Colfax" w:hAnsi="Colfax"/>
          <w:b/>
          <w:color w:val="auto"/>
          <w:sz w:val="20"/>
          <w:szCs w:val="20"/>
        </w:rPr>
      </w:pPr>
    </w:p>
    <w:p w14:paraId="7FA0C999" w14:textId="77777777" w:rsidR="00EA587A" w:rsidRPr="00803529" w:rsidRDefault="00EA587A" w:rsidP="00803529">
      <w:pPr>
        <w:pStyle w:val="Heading2"/>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t>EQUAL OPPORTUNITY</w:t>
      </w:r>
    </w:p>
    <w:p w14:paraId="5662E658" w14:textId="77777777" w:rsidR="00D901C9" w:rsidRPr="00803529" w:rsidRDefault="00D901C9" w:rsidP="00803529">
      <w:pPr>
        <w:spacing w:after="0"/>
        <w:jc w:val="both"/>
        <w:rPr>
          <w:rFonts w:ascii="Colfax" w:hAnsi="Colfax"/>
          <w:sz w:val="20"/>
          <w:szCs w:val="20"/>
        </w:rPr>
      </w:pPr>
    </w:p>
    <w:p w14:paraId="2B2BB03C" w14:textId="77777777" w:rsidR="00EA587A" w:rsidRPr="00803529" w:rsidRDefault="00EA587A" w:rsidP="00803529">
      <w:pPr>
        <w:tabs>
          <w:tab w:val="left" w:pos="720"/>
        </w:tabs>
        <w:spacing w:after="0"/>
        <w:jc w:val="both"/>
        <w:rPr>
          <w:rFonts w:ascii="Colfax" w:hAnsi="Colfax"/>
          <w:sz w:val="20"/>
          <w:szCs w:val="20"/>
        </w:rPr>
      </w:pPr>
      <w:r w:rsidRPr="00803529">
        <w:rPr>
          <w:rFonts w:ascii="Colfax" w:hAnsi="Colfax"/>
          <w:sz w:val="20"/>
          <w:szCs w:val="20"/>
        </w:rPr>
        <w:t>CHC is an equal opportunity employer. All employees are required to be aware of and demonstrate a commitment to the principles of equal opportunity in the workplace.</w:t>
      </w:r>
    </w:p>
    <w:p w14:paraId="4614C7B6" w14:textId="77777777" w:rsidR="0013207A" w:rsidRPr="00803529" w:rsidRDefault="0013207A" w:rsidP="00803529">
      <w:pPr>
        <w:pBdr>
          <w:bottom w:val="single" w:sz="6" w:space="1" w:color="auto"/>
        </w:pBdr>
        <w:spacing w:after="0"/>
        <w:jc w:val="both"/>
        <w:rPr>
          <w:rFonts w:ascii="Colfax" w:hAnsi="Colfax"/>
          <w:sz w:val="20"/>
          <w:szCs w:val="20"/>
        </w:rPr>
      </w:pPr>
    </w:p>
    <w:p w14:paraId="263E69C2" w14:textId="77777777" w:rsidR="000F3369" w:rsidRPr="00803529" w:rsidRDefault="000F3369" w:rsidP="00803529">
      <w:pPr>
        <w:tabs>
          <w:tab w:val="left" w:pos="720"/>
        </w:tabs>
        <w:spacing w:after="0"/>
        <w:jc w:val="both"/>
        <w:rPr>
          <w:rFonts w:ascii="Colfax" w:hAnsi="Colfax"/>
          <w:b/>
          <w:sz w:val="20"/>
          <w:szCs w:val="20"/>
        </w:rPr>
      </w:pPr>
    </w:p>
    <w:p w14:paraId="436C0CBF" w14:textId="77777777" w:rsidR="00EA587A" w:rsidRPr="00803529" w:rsidRDefault="00EA587A" w:rsidP="00803529">
      <w:pPr>
        <w:pStyle w:val="Heading2"/>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t>STAFF DEVELOPMENT</w:t>
      </w:r>
    </w:p>
    <w:p w14:paraId="2331C9FD" w14:textId="77777777" w:rsidR="00EA587A" w:rsidRPr="00803529" w:rsidRDefault="00EA587A" w:rsidP="00803529">
      <w:pPr>
        <w:tabs>
          <w:tab w:val="left" w:pos="720"/>
        </w:tabs>
        <w:spacing w:after="0"/>
        <w:jc w:val="both"/>
        <w:rPr>
          <w:rFonts w:ascii="Colfax" w:hAnsi="Colfax"/>
          <w:sz w:val="20"/>
          <w:szCs w:val="20"/>
        </w:rPr>
      </w:pPr>
      <w:r w:rsidRPr="00803529">
        <w:rPr>
          <w:rFonts w:ascii="Colfax" w:hAnsi="Colfax"/>
          <w:sz w:val="20"/>
          <w:szCs w:val="20"/>
        </w:rPr>
        <w:t>All employees are required to participate in staff training and development activities to assist in the achievement of individual/work objectives.</w:t>
      </w:r>
    </w:p>
    <w:p w14:paraId="481EB724" w14:textId="77777777" w:rsidR="00EA587A" w:rsidRPr="00803529" w:rsidRDefault="00EA587A" w:rsidP="00803529">
      <w:pPr>
        <w:pBdr>
          <w:bottom w:val="single" w:sz="6" w:space="1" w:color="auto"/>
        </w:pBdr>
        <w:spacing w:after="0"/>
        <w:jc w:val="both"/>
        <w:rPr>
          <w:rFonts w:ascii="Colfax" w:hAnsi="Colfax"/>
          <w:sz w:val="20"/>
          <w:szCs w:val="20"/>
        </w:rPr>
      </w:pPr>
    </w:p>
    <w:p w14:paraId="5D64BDD0" w14:textId="77777777" w:rsidR="0013207A" w:rsidRPr="00803529" w:rsidRDefault="0013207A" w:rsidP="00803529">
      <w:pPr>
        <w:tabs>
          <w:tab w:val="left" w:pos="720"/>
        </w:tabs>
        <w:spacing w:after="0"/>
        <w:jc w:val="both"/>
        <w:rPr>
          <w:rFonts w:ascii="Colfax" w:hAnsi="Colfax"/>
          <w:b/>
          <w:sz w:val="20"/>
          <w:szCs w:val="20"/>
        </w:rPr>
      </w:pPr>
    </w:p>
    <w:p w14:paraId="7CD2B751" w14:textId="55A4B244" w:rsidR="00EA587A" w:rsidRPr="00803529" w:rsidRDefault="00EA587A" w:rsidP="00803529">
      <w:pPr>
        <w:pStyle w:val="Heading2"/>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lastRenderedPageBreak/>
        <w:t>USE OF EQUIPMENT</w:t>
      </w:r>
      <w:r w:rsidR="00387EA8" w:rsidRPr="00803529">
        <w:rPr>
          <w:rFonts w:ascii="Supria Sans Cond Light" w:hAnsi="Supria Sans Cond Light"/>
          <w:b/>
          <w:color w:val="auto"/>
          <w:sz w:val="20"/>
          <w:szCs w:val="20"/>
        </w:rPr>
        <w:t>/PROGRAMS</w:t>
      </w:r>
    </w:p>
    <w:p w14:paraId="3ACF87B3" w14:textId="33CAC010" w:rsidR="00EA587A" w:rsidRPr="00803529" w:rsidRDefault="00EA587A" w:rsidP="00803529">
      <w:pPr>
        <w:tabs>
          <w:tab w:val="left" w:pos="720"/>
        </w:tabs>
        <w:spacing w:after="0"/>
        <w:jc w:val="both"/>
        <w:rPr>
          <w:rFonts w:ascii="Colfax" w:hAnsi="Colfax"/>
          <w:sz w:val="20"/>
          <w:szCs w:val="20"/>
        </w:rPr>
      </w:pPr>
      <w:r w:rsidRPr="00803529">
        <w:rPr>
          <w:rFonts w:ascii="Colfax" w:hAnsi="Colfax"/>
          <w:sz w:val="20"/>
          <w:szCs w:val="20"/>
        </w:rPr>
        <w:t xml:space="preserve">During the performance of </w:t>
      </w:r>
      <w:r w:rsidR="004B0C0F" w:rsidRPr="00803529">
        <w:rPr>
          <w:rFonts w:ascii="Colfax" w:hAnsi="Colfax"/>
          <w:sz w:val="20"/>
          <w:szCs w:val="20"/>
        </w:rPr>
        <w:t>duties,</w:t>
      </w:r>
      <w:r w:rsidRPr="00803529">
        <w:rPr>
          <w:rFonts w:ascii="Colfax" w:hAnsi="Colfax"/>
          <w:sz w:val="20"/>
          <w:szCs w:val="20"/>
        </w:rPr>
        <w:t xml:space="preserve"> </w:t>
      </w:r>
      <w:r w:rsidR="00803529">
        <w:rPr>
          <w:rFonts w:ascii="Colfax" w:hAnsi="Colfax"/>
          <w:sz w:val="20"/>
          <w:szCs w:val="20"/>
        </w:rPr>
        <w:t xml:space="preserve">the </w:t>
      </w:r>
      <w:r w:rsidR="000B41A9">
        <w:rPr>
          <w:rFonts w:ascii="Colfax" w:hAnsi="Colfax"/>
          <w:sz w:val="20"/>
          <w:szCs w:val="20"/>
        </w:rPr>
        <w:t>lecture in Christian Studies</w:t>
      </w:r>
      <w:r w:rsidR="00803529">
        <w:rPr>
          <w:rFonts w:ascii="Colfax" w:hAnsi="Colfax"/>
          <w:sz w:val="20"/>
          <w:szCs w:val="20"/>
        </w:rPr>
        <w:t xml:space="preserve"> </w:t>
      </w:r>
      <w:r w:rsidRPr="00803529">
        <w:rPr>
          <w:rFonts w:ascii="Colfax" w:hAnsi="Colfax"/>
          <w:sz w:val="20"/>
          <w:szCs w:val="20"/>
        </w:rPr>
        <w:t xml:space="preserve">is expected to operate the following: </w:t>
      </w:r>
    </w:p>
    <w:p w14:paraId="4695BFCF" w14:textId="58540302" w:rsidR="00EA587A" w:rsidRPr="00803529" w:rsidRDefault="00EA587A"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Personal computers and Microsoft Office</w:t>
      </w:r>
      <w:r w:rsidR="00387EA8" w:rsidRPr="00803529">
        <w:rPr>
          <w:rFonts w:ascii="Colfax" w:hAnsi="Colfax"/>
          <w:sz w:val="20"/>
          <w:szCs w:val="20"/>
        </w:rPr>
        <w:t xml:space="preserve"> suite of applications</w:t>
      </w:r>
      <w:r w:rsidRPr="00803529">
        <w:rPr>
          <w:rFonts w:ascii="Colfax" w:hAnsi="Colfax"/>
          <w:sz w:val="20"/>
          <w:szCs w:val="20"/>
        </w:rPr>
        <w:t xml:space="preserve"> </w:t>
      </w:r>
    </w:p>
    <w:p w14:paraId="79EC439C" w14:textId="563A2394" w:rsidR="00EA587A" w:rsidRPr="00803529" w:rsidRDefault="00387EA8"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A variety of web browsers</w:t>
      </w:r>
    </w:p>
    <w:p w14:paraId="77EAA896" w14:textId="31BCFB55" w:rsidR="00EA587A" w:rsidRPr="00803529" w:rsidRDefault="00EA587A"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Moodle</w:t>
      </w:r>
      <w:r w:rsidR="00DD4832" w:rsidRPr="00803529">
        <w:rPr>
          <w:rFonts w:ascii="Colfax" w:hAnsi="Colfax" w:cstheme="minorHAnsi"/>
          <w:sz w:val="20"/>
          <w:szCs w:val="20"/>
        </w:rPr>
        <w:t>™</w:t>
      </w:r>
      <w:r w:rsidRPr="00803529">
        <w:rPr>
          <w:rFonts w:ascii="Colfax" w:hAnsi="Colfax"/>
          <w:sz w:val="20"/>
          <w:szCs w:val="20"/>
        </w:rPr>
        <w:t xml:space="preserve"> software</w:t>
      </w:r>
    </w:p>
    <w:p w14:paraId="4F19BA33" w14:textId="7F1DB530" w:rsidR="00387EA8" w:rsidRPr="00803529" w:rsidRDefault="00387EA8"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Moodle, Turnitin a</w:t>
      </w:r>
      <w:r w:rsidR="00681D68">
        <w:rPr>
          <w:rFonts w:ascii="Colfax" w:hAnsi="Colfax"/>
          <w:sz w:val="20"/>
          <w:szCs w:val="20"/>
        </w:rPr>
        <w:t>nd Flex software</w:t>
      </w:r>
    </w:p>
    <w:p w14:paraId="00527882" w14:textId="77777777" w:rsidR="00EA587A" w:rsidRPr="00803529" w:rsidRDefault="00EA587A"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Electronic whiteboards, data projectors</w:t>
      </w:r>
    </w:p>
    <w:p w14:paraId="76E5C9FF" w14:textId="77777777" w:rsidR="00EA587A" w:rsidRPr="00803529" w:rsidRDefault="00EA587A" w:rsidP="00803529">
      <w:pPr>
        <w:pStyle w:val="ListParagraph"/>
        <w:numPr>
          <w:ilvl w:val="0"/>
          <w:numId w:val="2"/>
        </w:numPr>
        <w:tabs>
          <w:tab w:val="left" w:pos="720"/>
        </w:tabs>
        <w:spacing w:after="0"/>
        <w:jc w:val="both"/>
        <w:rPr>
          <w:rFonts w:ascii="Colfax" w:hAnsi="Colfax"/>
          <w:sz w:val="20"/>
          <w:szCs w:val="20"/>
        </w:rPr>
      </w:pPr>
      <w:r w:rsidRPr="00803529">
        <w:rPr>
          <w:rFonts w:ascii="Colfax" w:hAnsi="Colfax"/>
          <w:sz w:val="20"/>
          <w:szCs w:val="20"/>
        </w:rPr>
        <w:t>Office equipment e.g. printers, photocopiers, facsimile machines</w:t>
      </w:r>
    </w:p>
    <w:p w14:paraId="6883335F" w14:textId="77777777" w:rsidR="00EA587A" w:rsidRPr="00803529" w:rsidRDefault="00EA587A" w:rsidP="00803529">
      <w:pPr>
        <w:pBdr>
          <w:bottom w:val="single" w:sz="6" w:space="1" w:color="auto"/>
        </w:pBdr>
        <w:tabs>
          <w:tab w:val="left" w:pos="720"/>
        </w:tabs>
        <w:spacing w:after="0"/>
        <w:jc w:val="both"/>
        <w:rPr>
          <w:rFonts w:ascii="Colfax" w:hAnsi="Colfax"/>
          <w:sz w:val="20"/>
          <w:szCs w:val="20"/>
        </w:rPr>
      </w:pPr>
      <w:r w:rsidRPr="00803529">
        <w:rPr>
          <w:rFonts w:ascii="Colfax" w:hAnsi="Colfax"/>
          <w:sz w:val="20"/>
          <w:szCs w:val="20"/>
        </w:rPr>
        <w:t xml:space="preserve">Specific training in the above may be provided if required. </w:t>
      </w:r>
    </w:p>
    <w:p w14:paraId="0C56B5C8" w14:textId="77777777" w:rsidR="0013207A" w:rsidRPr="00803529" w:rsidRDefault="0013207A" w:rsidP="00803529">
      <w:pPr>
        <w:pBdr>
          <w:bottom w:val="single" w:sz="6" w:space="1" w:color="auto"/>
        </w:pBdr>
        <w:tabs>
          <w:tab w:val="left" w:pos="720"/>
        </w:tabs>
        <w:spacing w:after="0"/>
        <w:jc w:val="both"/>
        <w:rPr>
          <w:rFonts w:ascii="Colfax" w:hAnsi="Colfax"/>
          <w:sz w:val="20"/>
          <w:szCs w:val="20"/>
        </w:rPr>
      </w:pPr>
    </w:p>
    <w:p w14:paraId="75886D34" w14:textId="77777777" w:rsidR="00EA587A" w:rsidRPr="00803529" w:rsidRDefault="00EA587A" w:rsidP="00803529">
      <w:pPr>
        <w:spacing w:after="0" w:line="240" w:lineRule="auto"/>
        <w:jc w:val="both"/>
        <w:rPr>
          <w:rFonts w:ascii="Colfax" w:hAnsi="Colfax"/>
          <w:b/>
          <w:sz w:val="20"/>
          <w:szCs w:val="20"/>
        </w:rPr>
      </w:pPr>
    </w:p>
    <w:p w14:paraId="0DD262E6" w14:textId="34DBBEE1" w:rsidR="00D901C9" w:rsidRPr="00803529" w:rsidRDefault="00EA587A" w:rsidP="00803529">
      <w:pPr>
        <w:spacing w:after="0"/>
        <w:jc w:val="both"/>
        <w:rPr>
          <w:rFonts w:ascii="Supria Sans Cond Light" w:hAnsi="Supria Sans Cond Light"/>
          <w:b/>
          <w:sz w:val="20"/>
          <w:szCs w:val="20"/>
        </w:rPr>
      </w:pPr>
      <w:r w:rsidRPr="00803529">
        <w:rPr>
          <w:rFonts w:ascii="Supria Sans Cond Light" w:hAnsi="Supria Sans Cond Light"/>
          <w:b/>
          <w:sz w:val="20"/>
          <w:szCs w:val="20"/>
        </w:rPr>
        <w:t>SELECTION CRITERIA</w:t>
      </w:r>
    </w:p>
    <w:p w14:paraId="02D07D86" w14:textId="77777777" w:rsidR="00E548D3" w:rsidRPr="00803529" w:rsidRDefault="00E548D3" w:rsidP="00803529">
      <w:pPr>
        <w:spacing w:after="0"/>
        <w:jc w:val="both"/>
        <w:rPr>
          <w:rFonts w:ascii="Colfax" w:hAnsi="Colfax"/>
          <w:b/>
          <w:sz w:val="20"/>
          <w:szCs w:val="20"/>
        </w:rPr>
      </w:pPr>
    </w:p>
    <w:p w14:paraId="5B28C089" w14:textId="77777777" w:rsidR="00EA587A" w:rsidRPr="00803529" w:rsidRDefault="00EA587A" w:rsidP="00803529">
      <w:pPr>
        <w:pStyle w:val="Heading3"/>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t>Qualifications</w:t>
      </w:r>
    </w:p>
    <w:p w14:paraId="62B61E11" w14:textId="74B9E45F" w:rsidR="00A96B92" w:rsidRPr="00803529" w:rsidRDefault="00A96B92" w:rsidP="00803529">
      <w:pPr>
        <w:pStyle w:val="ListParagraph"/>
        <w:numPr>
          <w:ilvl w:val="0"/>
          <w:numId w:val="3"/>
        </w:numPr>
        <w:spacing w:after="0" w:line="240" w:lineRule="auto"/>
        <w:jc w:val="both"/>
        <w:rPr>
          <w:rFonts w:ascii="Colfax" w:hAnsi="Colfax"/>
          <w:sz w:val="20"/>
          <w:szCs w:val="20"/>
        </w:rPr>
      </w:pPr>
      <w:r w:rsidRPr="00803529">
        <w:rPr>
          <w:rFonts w:ascii="Colfax" w:hAnsi="Colfax"/>
          <w:sz w:val="20"/>
          <w:szCs w:val="20"/>
        </w:rPr>
        <w:t xml:space="preserve">A relevant </w:t>
      </w:r>
      <w:r w:rsidR="00997A23">
        <w:rPr>
          <w:rFonts w:ascii="Colfax" w:hAnsi="Colfax"/>
          <w:sz w:val="20"/>
          <w:szCs w:val="20"/>
        </w:rPr>
        <w:t>Master</w:t>
      </w:r>
      <w:r w:rsidR="00B535BC" w:rsidRPr="00803529">
        <w:rPr>
          <w:rFonts w:ascii="Colfax" w:hAnsi="Colfax"/>
          <w:sz w:val="20"/>
          <w:szCs w:val="20"/>
        </w:rPr>
        <w:t>’s degree</w:t>
      </w:r>
      <w:r w:rsidR="00C3141F" w:rsidRPr="00803529">
        <w:rPr>
          <w:rFonts w:ascii="Colfax" w:hAnsi="Colfax"/>
          <w:sz w:val="20"/>
          <w:szCs w:val="20"/>
        </w:rPr>
        <w:t xml:space="preserve"> </w:t>
      </w:r>
      <w:r w:rsidR="0008597E">
        <w:rPr>
          <w:rFonts w:ascii="Colfax" w:hAnsi="Colfax"/>
          <w:sz w:val="20"/>
          <w:szCs w:val="20"/>
        </w:rPr>
        <w:t>in Biblical, Studies, Theology, Ministries or related field. Doctorate</w:t>
      </w:r>
      <w:r w:rsidR="00C3141F" w:rsidRPr="00803529">
        <w:rPr>
          <w:rFonts w:ascii="Colfax" w:hAnsi="Colfax"/>
          <w:sz w:val="20"/>
          <w:szCs w:val="20"/>
        </w:rPr>
        <w:t xml:space="preserve"> preferred.</w:t>
      </w:r>
    </w:p>
    <w:p w14:paraId="779C8896" w14:textId="77777777" w:rsidR="00EA587A" w:rsidRPr="00803529" w:rsidRDefault="00EA587A" w:rsidP="00803529">
      <w:pPr>
        <w:pStyle w:val="ListParagraph"/>
        <w:spacing w:after="0" w:line="240" w:lineRule="auto"/>
        <w:jc w:val="both"/>
        <w:rPr>
          <w:rFonts w:ascii="Colfax" w:hAnsi="Colfax"/>
          <w:b/>
          <w:sz w:val="20"/>
          <w:szCs w:val="20"/>
        </w:rPr>
      </w:pPr>
    </w:p>
    <w:p w14:paraId="75649B27" w14:textId="77777777" w:rsidR="00487AE9" w:rsidRPr="00487AE9" w:rsidRDefault="00487AE9" w:rsidP="00487AE9">
      <w:pPr>
        <w:pStyle w:val="Heading3"/>
        <w:jc w:val="both"/>
        <w:rPr>
          <w:rFonts w:ascii="Supria Sans Cond Light" w:hAnsi="Supria Sans Cond Light"/>
          <w:b/>
          <w:color w:val="auto"/>
          <w:sz w:val="20"/>
          <w:szCs w:val="20"/>
        </w:rPr>
      </w:pPr>
      <w:r w:rsidRPr="00487AE9">
        <w:rPr>
          <w:rFonts w:ascii="Supria Sans Cond Light" w:hAnsi="Supria Sans Cond Light"/>
          <w:b/>
          <w:color w:val="auto"/>
          <w:sz w:val="20"/>
          <w:szCs w:val="20"/>
        </w:rPr>
        <w:t>Knowledge and Skills</w:t>
      </w:r>
    </w:p>
    <w:p w14:paraId="51CF9785" w14:textId="62E2E330" w:rsidR="00487AE9" w:rsidRPr="00487AE9" w:rsidRDefault="00487AE9" w:rsidP="00487AE9">
      <w:pPr>
        <w:pStyle w:val="Heading3"/>
        <w:numPr>
          <w:ilvl w:val="0"/>
          <w:numId w:val="15"/>
        </w:numPr>
        <w:jc w:val="both"/>
        <w:rPr>
          <w:rFonts w:ascii="Colfax" w:hAnsi="Colfax"/>
          <w:bCs/>
          <w:color w:val="auto"/>
          <w:sz w:val="20"/>
          <w:szCs w:val="20"/>
        </w:rPr>
      </w:pPr>
      <w:r w:rsidRPr="00487AE9">
        <w:rPr>
          <w:rFonts w:ascii="Colfax" w:hAnsi="Colfax"/>
          <w:bCs/>
          <w:color w:val="auto"/>
          <w:sz w:val="20"/>
          <w:szCs w:val="20"/>
        </w:rPr>
        <w:t>Well-developed communication and teaching skills</w:t>
      </w:r>
    </w:p>
    <w:p w14:paraId="23F4AEEC" w14:textId="6F467DBF" w:rsidR="00487AE9" w:rsidRPr="00487AE9" w:rsidRDefault="00487AE9" w:rsidP="00487AE9">
      <w:pPr>
        <w:pStyle w:val="Heading3"/>
        <w:numPr>
          <w:ilvl w:val="0"/>
          <w:numId w:val="15"/>
        </w:numPr>
        <w:jc w:val="both"/>
        <w:rPr>
          <w:rFonts w:ascii="Colfax" w:hAnsi="Colfax"/>
          <w:bCs/>
          <w:color w:val="auto"/>
          <w:sz w:val="20"/>
          <w:szCs w:val="20"/>
        </w:rPr>
      </w:pPr>
      <w:r w:rsidRPr="00487AE9">
        <w:rPr>
          <w:rFonts w:ascii="Colfax" w:hAnsi="Colfax"/>
          <w:bCs/>
          <w:color w:val="auto"/>
          <w:sz w:val="20"/>
          <w:szCs w:val="20"/>
        </w:rPr>
        <w:t>Ability to establish and maintain rapport with students and other audiences</w:t>
      </w:r>
    </w:p>
    <w:p w14:paraId="7CE752E5" w14:textId="02F8B55F" w:rsidR="00487AE9" w:rsidRDefault="00487AE9" w:rsidP="00487AE9">
      <w:pPr>
        <w:pStyle w:val="Heading3"/>
        <w:numPr>
          <w:ilvl w:val="0"/>
          <w:numId w:val="15"/>
        </w:numPr>
        <w:jc w:val="both"/>
        <w:rPr>
          <w:rFonts w:ascii="Colfax" w:hAnsi="Colfax"/>
          <w:bCs/>
          <w:color w:val="auto"/>
          <w:sz w:val="20"/>
          <w:szCs w:val="20"/>
        </w:rPr>
      </w:pPr>
      <w:r w:rsidRPr="00487AE9">
        <w:rPr>
          <w:rFonts w:ascii="Colfax" w:hAnsi="Colfax"/>
          <w:bCs/>
          <w:color w:val="auto"/>
          <w:sz w:val="20"/>
          <w:szCs w:val="20"/>
        </w:rPr>
        <w:t>Knowledge of Pentecostal and other Christian theologies</w:t>
      </w:r>
    </w:p>
    <w:p w14:paraId="4C0BFD14" w14:textId="2D42A78F" w:rsidR="000B41A9" w:rsidRPr="000B41A9" w:rsidRDefault="000B41A9" w:rsidP="000B41A9">
      <w:pPr>
        <w:pStyle w:val="ListParagraph"/>
        <w:numPr>
          <w:ilvl w:val="0"/>
          <w:numId w:val="15"/>
        </w:numPr>
      </w:pPr>
      <w:r>
        <w:t xml:space="preserve">Advanced pastoral care skills </w:t>
      </w:r>
    </w:p>
    <w:p w14:paraId="5164201D" w14:textId="77777777" w:rsidR="00487AE9" w:rsidRPr="00487AE9" w:rsidRDefault="00487AE9" w:rsidP="00487AE9">
      <w:pPr>
        <w:pStyle w:val="Heading3"/>
        <w:jc w:val="both"/>
        <w:rPr>
          <w:rFonts w:ascii="Supria Sans Cond Light" w:hAnsi="Supria Sans Cond Light"/>
          <w:b/>
          <w:color w:val="auto"/>
          <w:sz w:val="20"/>
          <w:szCs w:val="20"/>
        </w:rPr>
      </w:pPr>
    </w:p>
    <w:p w14:paraId="0930DB5F" w14:textId="77777777" w:rsidR="00487AE9" w:rsidRPr="00487AE9" w:rsidRDefault="00487AE9" w:rsidP="00487AE9">
      <w:pPr>
        <w:pStyle w:val="Heading3"/>
        <w:jc w:val="both"/>
        <w:rPr>
          <w:rFonts w:ascii="Supria Sans Cond Light" w:hAnsi="Supria Sans Cond Light"/>
          <w:b/>
          <w:color w:val="auto"/>
          <w:sz w:val="20"/>
          <w:szCs w:val="20"/>
        </w:rPr>
      </w:pPr>
      <w:r w:rsidRPr="00487AE9">
        <w:rPr>
          <w:rFonts w:ascii="Supria Sans Cond Light" w:hAnsi="Supria Sans Cond Light"/>
          <w:b/>
          <w:color w:val="auto"/>
          <w:sz w:val="20"/>
          <w:szCs w:val="20"/>
        </w:rPr>
        <w:t>Experience</w:t>
      </w:r>
    </w:p>
    <w:p w14:paraId="1F1C3D21" w14:textId="20DE718B" w:rsidR="00487AE9" w:rsidRPr="001A12D7" w:rsidRDefault="00487AE9" w:rsidP="001A12D7">
      <w:pPr>
        <w:pStyle w:val="Heading3"/>
        <w:numPr>
          <w:ilvl w:val="0"/>
          <w:numId w:val="16"/>
        </w:numPr>
        <w:jc w:val="both"/>
        <w:rPr>
          <w:rFonts w:ascii="Colfax" w:hAnsi="Colfax"/>
          <w:bCs/>
          <w:color w:val="auto"/>
          <w:sz w:val="20"/>
          <w:szCs w:val="20"/>
        </w:rPr>
      </w:pPr>
      <w:r w:rsidRPr="001A12D7">
        <w:rPr>
          <w:rFonts w:ascii="Colfax" w:hAnsi="Colfax"/>
          <w:bCs/>
          <w:color w:val="auto"/>
          <w:sz w:val="20"/>
          <w:szCs w:val="20"/>
        </w:rPr>
        <w:t>Experience in teaching in university, school, or church settings</w:t>
      </w:r>
    </w:p>
    <w:p w14:paraId="1961EFCF" w14:textId="77777777" w:rsidR="00487AE9" w:rsidRPr="00487AE9" w:rsidRDefault="00487AE9" w:rsidP="00487AE9">
      <w:pPr>
        <w:pStyle w:val="Heading3"/>
        <w:jc w:val="both"/>
        <w:rPr>
          <w:rFonts w:ascii="Supria Sans Cond Light" w:hAnsi="Supria Sans Cond Light"/>
          <w:b/>
          <w:color w:val="auto"/>
          <w:sz w:val="20"/>
          <w:szCs w:val="20"/>
        </w:rPr>
      </w:pPr>
    </w:p>
    <w:p w14:paraId="5D39A35A" w14:textId="77777777" w:rsidR="00487AE9" w:rsidRPr="00487AE9" w:rsidRDefault="00487AE9" w:rsidP="00487AE9">
      <w:pPr>
        <w:pStyle w:val="Heading3"/>
        <w:jc w:val="both"/>
        <w:rPr>
          <w:rFonts w:ascii="Supria Sans Cond Light" w:hAnsi="Supria Sans Cond Light"/>
          <w:b/>
          <w:color w:val="auto"/>
          <w:sz w:val="20"/>
          <w:szCs w:val="20"/>
        </w:rPr>
      </w:pPr>
      <w:r w:rsidRPr="00487AE9">
        <w:rPr>
          <w:rFonts w:ascii="Supria Sans Cond Light" w:hAnsi="Supria Sans Cond Light"/>
          <w:b/>
          <w:color w:val="auto"/>
          <w:sz w:val="20"/>
          <w:szCs w:val="20"/>
        </w:rPr>
        <w:t>Desirable</w:t>
      </w:r>
    </w:p>
    <w:p w14:paraId="073C94A8" w14:textId="15D76FD8" w:rsidR="00487AE9" w:rsidRPr="001A12D7" w:rsidRDefault="00487AE9" w:rsidP="001A12D7">
      <w:pPr>
        <w:pStyle w:val="Heading3"/>
        <w:numPr>
          <w:ilvl w:val="0"/>
          <w:numId w:val="16"/>
        </w:numPr>
        <w:jc w:val="both"/>
        <w:rPr>
          <w:rFonts w:ascii="Colfax" w:hAnsi="Colfax"/>
          <w:bCs/>
          <w:color w:val="auto"/>
          <w:sz w:val="20"/>
          <w:szCs w:val="20"/>
        </w:rPr>
      </w:pPr>
      <w:r w:rsidRPr="001A12D7">
        <w:rPr>
          <w:rFonts w:ascii="Colfax" w:hAnsi="Colfax"/>
          <w:bCs/>
          <w:color w:val="auto"/>
          <w:sz w:val="20"/>
          <w:szCs w:val="20"/>
        </w:rPr>
        <w:t xml:space="preserve">A track record of </w:t>
      </w:r>
      <w:r w:rsidR="00681D68">
        <w:rPr>
          <w:rFonts w:ascii="Colfax" w:hAnsi="Colfax"/>
          <w:bCs/>
          <w:color w:val="auto"/>
          <w:sz w:val="20"/>
          <w:szCs w:val="20"/>
        </w:rPr>
        <w:t>scholarship</w:t>
      </w:r>
      <w:r w:rsidRPr="001A12D7">
        <w:rPr>
          <w:rFonts w:ascii="Colfax" w:hAnsi="Colfax"/>
          <w:bCs/>
          <w:color w:val="auto"/>
          <w:sz w:val="20"/>
          <w:szCs w:val="20"/>
        </w:rPr>
        <w:t xml:space="preserve"> in Christian Studies or related fields</w:t>
      </w:r>
    </w:p>
    <w:p w14:paraId="3A1FA628" w14:textId="7AD2F217" w:rsidR="00487AE9" w:rsidRPr="001A12D7" w:rsidRDefault="00487AE9" w:rsidP="001A12D7">
      <w:pPr>
        <w:pStyle w:val="Heading3"/>
        <w:numPr>
          <w:ilvl w:val="0"/>
          <w:numId w:val="16"/>
        </w:numPr>
        <w:jc w:val="both"/>
        <w:rPr>
          <w:rFonts w:ascii="Colfax" w:hAnsi="Colfax"/>
          <w:bCs/>
          <w:color w:val="auto"/>
          <w:sz w:val="20"/>
          <w:szCs w:val="20"/>
        </w:rPr>
      </w:pPr>
      <w:r w:rsidRPr="001A12D7">
        <w:rPr>
          <w:rFonts w:ascii="Colfax" w:hAnsi="Colfax"/>
          <w:bCs/>
          <w:color w:val="auto"/>
          <w:sz w:val="20"/>
          <w:szCs w:val="20"/>
        </w:rPr>
        <w:t xml:space="preserve">Experience in using Moodle and other digital media to enhance students’ learning </w:t>
      </w:r>
      <w:r w:rsidR="00831CE5" w:rsidRPr="001A12D7">
        <w:rPr>
          <w:rFonts w:ascii="Colfax" w:hAnsi="Colfax"/>
          <w:bCs/>
          <w:color w:val="auto"/>
          <w:sz w:val="20"/>
          <w:szCs w:val="20"/>
        </w:rPr>
        <w:t>experiences.</w:t>
      </w:r>
    </w:p>
    <w:p w14:paraId="6FAD4BE6" w14:textId="5521967C" w:rsidR="00487AE9" w:rsidRPr="001A12D7" w:rsidRDefault="00487AE9" w:rsidP="001A12D7">
      <w:pPr>
        <w:pStyle w:val="Heading3"/>
        <w:numPr>
          <w:ilvl w:val="0"/>
          <w:numId w:val="16"/>
        </w:numPr>
        <w:spacing w:before="0"/>
        <w:jc w:val="both"/>
        <w:rPr>
          <w:rFonts w:ascii="Colfax" w:hAnsi="Colfax"/>
          <w:bCs/>
          <w:color w:val="auto"/>
          <w:sz w:val="20"/>
          <w:szCs w:val="20"/>
        </w:rPr>
      </w:pPr>
      <w:r w:rsidRPr="001A12D7">
        <w:rPr>
          <w:rFonts w:ascii="Colfax" w:hAnsi="Colfax"/>
          <w:bCs/>
          <w:color w:val="auto"/>
          <w:sz w:val="20"/>
          <w:szCs w:val="20"/>
        </w:rPr>
        <w:t>Experience in curriculum design and review</w:t>
      </w:r>
    </w:p>
    <w:p w14:paraId="1C1C3B3E" w14:textId="77777777" w:rsidR="00487AE9" w:rsidRDefault="00487AE9" w:rsidP="00803529">
      <w:pPr>
        <w:pStyle w:val="Heading3"/>
        <w:spacing w:before="0"/>
        <w:jc w:val="both"/>
        <w:rPr>
          <w:rFonts w:ascii="Supria Sans Cond Light" w:hAnsi="Supria Sans Cond Light"/>
          <w:b/>
          <w:color w:val="auto"/>
          <w:sz w:val="20"/>
          <w:szCs w:val="20"/>
        </w:rPr>
      </w:pPr>
    </w:p>
    <w:p w14:paraId="4B30E817" w14:textId="6645BACD" w:rsidR="00EA587A" w:rsidRPr="00803529" w:rsidRDefault="00753647" w:rsidP="00803529">
      <w:pPr>
        <w:pStyle w:val="Heading3"/>
        <w:spacing w:before="0"/>
        <w:jc w:val="both"/>
        <w:rPr>
          <w:rFonts w:ascii="Supria Sans Cond Light" w:hAnsi="Supria Sans Cond Light"/>
          <w:b/>
          <w:color w:val="auto"/>
          <w:sz w:val="20"/>
          <w:szCs w:val="20"/>
        </w:rPr>
      </w:pPr>
      <w:r w:rsidRPr="00803529">
        <w:rPr>
          <w:rFonts w:ascii="Supria Sans Cond Light" w:hAnsi="Supria Sans Cond Light"/>
          <w:b/>
          <w:color w:val="auto"/>
          <w:sz w:val="20"/>
          <w:szCs w:val="20"/>
        </w:rPr>
        <w:t>Key Selection Criteria</w:t>
      </w:r>
    </w:p>
    <w:p w14:paraId="408019BB" w14:textId="77777777" w:rsidR="001320B0" w:rsidRPr="00803529" w:rsidRDefault="001320B0" w:rsidP="00803529">
      <w:pPr>
        <w:pStyle w:val="Heading3"/>
        <w:spacing w:before="0"/>
        <w:jc w:val="both"/>
        <w:rPr>
          <w:rFonts w:ascii="Colfax" w:hAnsi="Colfax"/>
          <w:b/>
          <w:color w:val="auto"/>
          <w:sz w:val="20"/>
          <w:szCs w:val="20"/>
        </w:rPr>
      </w:pPr>
    </w:p>
    <w:p w14:paraId="3DABDAFA" w14:textId="6305654F" w:rsidR="00C3141F" w:rsidRPr="00803529" w:rsidRDefault="00C3141F" w:rsidP="00DB56AD">
      <w:pPr>
        <w:contextualSpacing/>
        <w:jc w:val="both"/>
        <w:rPr>
          <w:rFonts w:ascii="Colfax" w:hAnsi="Colfax"/>
          <w:sz w:val="20"/>
          <w:szCs w:val="20"/>
        </w:rPr>
      </w:pPr>
      <w:r w:rsidRPr="00803529">
        <w:rPr>
          <w:rFonts w:ascii="Colfax" w:hAnsi="Colfax"/>
          <w:sz w:val="20"/>
          <w:szCs w:val="20"/>
        </w:rPr>
        <w:t>The successful candidate will possess:</w:t>
      </w:r>
    </w:p>
    <w:p w14:paraId="64FCACC6" w14:textId="1B0B1A0F" w:rsidR="00C3141F" w:rsidRPr="000B41A9" w:rsidRDefault="00C3141F" w:rsidP="000B41A9">
      <w:pPr>
        <w:numPr>
          <w:ilvl w:val="0"/>
          <w:numId w:val="4"/>
        </w:numPr>
        <w:contextualSpacing/>
        <w:jc w:val="both"/>
        <w:rPr>
          <w:rFonts w:ascii="Colfax" w:hAnsi="Colfax"/>
          <w:sz w:val="20"/>
          <w:szCs w:val="20"/>
        </w:rPr>
      </w:pPr>
      <w:r w:rsidRPr="00803529">
        <w:rPr>
          <w:rFonts w:ascii="Colfax" w:hAnsi="Colfax"/>
          <w:sz w:val="20"/>
          <w:szCs w:val="20"/>
        </w:rPr>
        <w:t>The desire and ability to work in a collaborative, team environment</w:t>
      </w:r>
      <w:r w:rsidR="00DB56AD">
        <w:rPr>
          <w:rFonts w:ascii="Colfax" w:hAnsi="Colfax"/>
          <w:sz w:val="20"/>
          <w:szCs w:val="20"/>
        </w:rPr>
        <w:t>.</w:t>
      </w:r>
    </w:p>
    <w:p w14:paraId="4C7D1028" w14:textId="1096A90A" w:rsidR="00C3141F" w:rsidRPr="00803529" w:rsidRDefault="00C3141F" w:rsidP="00803529">
      <w:pPr>
        <w:numPr>
          <w:ilvl w:val="0"/>
          <w:numId w:val="4"/>
        </w:numPr>
        <w:contextualSpacing/>
        <w:jc w:val="both"/>
        <w:rPr>
          <w:rFonts w:ascii="Colfax" w:hAnsi="Colfax"/>
          <w:sz w:val="20"/>
          <w:szCs w:val="20"/>
        </w:rPr>
      </w:pPr>
      <w:r w:rsidRPr="00803529">
        <w:rPr>
          <w:rFonts w:ascii="Colfax" w:hAnsi="Colfax"/>
          <w:sz w:val="20"/>
          <w:szCs w:val="20"/>
        </w:rPr>
        <w:t xml:space="preserve">Innovation and the ability to operate in a sometimes </w:t>
      </w:r>
      <w:r w:rsidR="00DA3201" w:rsidRPr="00803529">
        <w:rPr>
          <w:rFonts w:ascii="Colfax" w:hAnsi="Colfax"/>
          <w:sz w:val="20"/>
          <w:szCs w:val="20"/>
        </w:rPr>
        <w:t>fast-</w:t>
      </w:r>
      <w:r w:rsidRPr="00803529">
        <w:rPr>
          <w:rFonts w:ascii="Colfax" w:hAnsi="Colfax"/>
          <w:sz w:val="20"/>
          <w:szCs w:val="20"/>
        </w:rPr>
        <w:t>paced environment</w:t>
      </w:r>
      <w:r w:rsidR="00DB56AD">
        <w:rPr>
          <w:rFonts w:ascii="Colfax" w:hAnsi="Colfax"/>
          <w:sz w:val="20"/>
          <w:szCs w:val="20"/>
        </w:rPr>
        <w:t>.</w:t>
      </w:r>
    </w:p>
    <w:p w14:paraId="74E19B68" w14:textId="7EDF8DEA" w:rsidR="00C3141F" w:rsidRPr="00803529" w:rsidRDefault="00C3141F" w:rsidP="00803529">
      <w:pPr>
        <w:numPr>
          <w:ilvl w:val="0"/>
          <w:numId w:val="4"/>
        </w:numPr>
        <w:contextualSpacing/>
        <w:jc w:val="both"/>
        <w:rPr>
          <w:rFonts w:ascii="Colfax" w:hAnsi="Colfax"/>
          <w:sz w:val="20"/>
          <w:szCs w:val="20"/>
        </w:rPr>
      </w:pPr>
      <w:r w:rsidRPr="00803529">
        <w:rPr>
          <w:rFonts w:ascii="Colfax" w:hAnsi="Colfax"/>
          <w:sz w:val="20"/>
          <w:szCs w:val="20"/>
        </w:rPr>
        <w:t>The ability to learn and disseminate detailed information using a high level of interpersonal skills</w:t>
      </w:r>
      <w:r w:rsidR="00DB56AD">
        <w:rPr>
          <w:rFonts w:ascii="Colfax" w:hAnsi="Colfax"/>
          <w:sz w:val="20"/>
          <w:szCs w:val="20"/>
        </w:rPr>
        <w:t>.</w:t>
      </w:r>
    </w:p>
    <w:p w14:paraId="0E13CC8F" w14:textId="61544D6E" w:rsidR="00C3141F" w:rsidRPr="00803529" w:rsidRDefault="00C3141F" w:rsidP="00803529">
      <w:pPr>
        <w:numPr>
          <w:ilvl w:val="0"/>
          <w:numId w:val="4"/>
        </w:numPr>
        <w:contextualSpacing/>
        <w:jc w:val="both"/>
        <w:rPr>
          <w:rFonts w:ascii="Colfax" w:hAnsi="Colfax"/>
          <w:sz w:val="20"/>
          <w:szCs w:val="20"/>
        </w:rPr>
      </w:pPr>
      <w:r w:rsidRPr="00803529">
        <w:rPr>
          <w:rFonts w:ascii="Colfax" w:hAnsi="Colfax"/>
          <w:sz w:val="20"/>
          <w:szCs w:val="20"/>
        </w:rPr>
        <w:t>Excellent oral and written communication skills</w:t>
      </w:r>
      <w:r w:rsidR="00DB56AD">
        <w:rPr>
          <w:rFonts w:ascii="Colfax" w:hAnsi="Colfax"/>
          <w:sz w:val="20"/>
          <w:szCs w:val="20"/>
        </w:rPr>
        <w:t>.</w:t>
      </w:r>
    </w:p>
    <w:p w14:paraId="289B5375" w14:textId="7A2B65E0" w:rsidR="00C3141F" w:rsidRPr="00803529" w:rsidRDefault="00C3141F" w:rsidP="00803529">
      <w:pPr>
        <w:numPr>
          <w:ilvl w:val="0"/>
          <w:numId w:val="4"/>
        </w:numPr>
        <w:contextualSpacing/>
        <w:jc w:val="both"/>
        <w:rPr>
          <w:rFonts w:ascii="Colfax" w:hAnsi="Colfax"/>
          <w:sz w:val="20"/>
          <w:szCs w:val="20"/>
        </w:rPr>
      </w:pPr>
      <w:r w:rsidRPr="00803529">
        <w:rPr>
          <w:rFonts w:ascii="Colfax" w:hAnsi="Colfax"/>
          <w:sz w:val="20"/>
          <w:szCs w:val="20"/>
        </w:rPr>
        <w:t>Self-motivation, excellent time management, and organization skills</w:t>
      </w:r>
      <w:r w:rsidR="00DB56AD">
        <w:rPr>
          <w:rFonts w:ascii="Colfax" w:hAnsi="Colfax"/>
          <w:sz w:val="20"/>
          <w:szCs w:val="20"/>
        </w:rPr>
        <w:t>.</w:t>
      </w:r>
    </w:p>
    <w:p w14:paraId="69DD6A3F" w14:textId="13F3653A" w:rsidR="00C3141F" w:rsidRDefault="00C3141F" w:rsidP="00803529">
      <w:pPr>
        <w:numPr>
          <w:ilvl w:val="0"/>
          <w:numId w:val="4"/>
        </w:numPr>
        <w:contextualSpacing/>
        <w:jc w:val="both"/>
        <w:rPr>
          <w:rFonts w:ascii="Colfax" w:hAnsi="Colfax"/>
          <w:sz w:val="20"/>
          <w:szCs w:val="20"/>
        </w:rPr>
      </w:pPr>
      <w:r w:rsidRPr="00803529">
        <w:rPr>
          <w:rFonts w:ascii="Colfax" w:hAnsi="Colfax"/>
          <w:sz w:val="20"/>
          <w:szCs w:val="20"/>
        </w:rPr>
        <w:t>Experience utilizing a diverse range of technologies</w:t>
      </w:r>
      <w:r w:rsidR="00DB56AD">
        <w:rPr>
          <w:rFonts w:ascii="Colfax" w:hAnsi="Colfax"/>
          <w:sz w:val="20"/>
          <w:szCs w:val="20"/>
        </w:rPr>
        <w:t>.</w:t>
      </w:r>
    </w:p>
    <w:p w14:paraId="7B7F2940" w14:textId="7B5F79D7" w:rsidR="000B41A9" w:rsidRPr="00803529" w:rsidRDefault="000B41A9" w:rsidP="00803529">
      <w:pPr>
        <w:numPr>
          <w:ilvl w:val="0"/>
          <w:numId w:val="4"/>
        </w:numPr>
        <w:contextualSpacing/>
        <w:jc w:val="both"/>
        <w:rPr>
          <w:rFonts w:ascii="Colfax" w:hAnsi="Colfax"/>
          <w:sz w:val="20"/>
          <w:szCs w:val="20"/>
        </w:rPr>
      </w:pPr>
      <w:r>
        <w:rPr>
          <w:rFonts w:ascii="Colfax" w:hAnsi="Colfax"/>
          <w:sz w:val="20"/>
          <w:szCs w:val="20"/>
        </w:rPr>
        <w:t>Demonstrated advanced levels of pastoral care skills</w:t>
      </w:r>
    </w:p>
    <w:p w14:paraId="6E41DC4F" w14:textId="02728634" w:rsidR="00C3141F" w:rsidRPr="00803529" w:rsidRDefault="00C3141F" w:rsidP="00803529">
      <w:pPr>
        <w:numPr>
          <w:ilvl w:val="0"/>
          <w:numId w:val="4"/>
        </w:numPr>
        <w:contextualSpacing/>
        <w:jc w:val="both"/>
        <w:rPr>
          <w:rFonts w:ascii="Colfax" w:hAnsi="Colfax"/>
          <w:sz w:val="20"/>
          <w:szCs w:val="20"/>
        </w:rPr>
      </w:pPr>
      <w:r w:rsidRPr="00803529">
        <w:rPr>
          <w:rFonts w:ascii="Colfax" w:hAnsi="Colfax"/>
          <w:sz w:val="20"/>
          <w:szCs w:val="20"/>
        </w:rPr>
        <w:t>Evening and some weekend work may be necessary to fulfill job responsibilities</w:t>
      </w:r>
      <w:r w:rsidR="00DB56AD">
        <w:rPr>
          <w:rFonts w:ascii="Colfax" w:hAnsi="Colfax"/>
          <w:sz w:val="20"/>
          <w:szCs w:val="20"/>
        </w:rPr>
        <w:t>.</w:t>
      </w:r>
    </w:p>
    <w:p w14:paraId="1B3B2414" w14:textId="50461837" w:rsidR="00A96B92" w:rsidRPr="00803529" w:rsidRDefault="001A02B6" w:rsidP="00803529">
      <w:pPr>
        <w:numPr>
          <w:ilvl w:val="0"/>
          <w:numId w:val="4"/>
        </w:numPr>
        <w:contextualSpacing/>
        <w:jc w:val="both"/>
        <w:rPr>
          <w:rFonts w:ascii="Colfax" w:hAnsi="Colfax"/>
          <w:sz w:val="20"/>
          <w:szCs w:val="20"/>
        </w:rPr>
      </w:pPr>
      <w:r w:rsidRPr="00803529">
        <w:rPr>
          <w:rFonts w:ascii="Colfax" w:hAnsi="Colfax"/>
          <w:sz w:val="20"/>
          <w:szCs w:val="20"/>
        </w:rPr>
        <w:t>Demonstrated a</w:t>
      </w:r>
      <w:r w:rsidR="00A96B92" w:rsidRPr="00803529">
        <w:rPr>
          <w:rFonts w:ascii="Colfax" w:hAnsi="Colfax"/>
          <w:sz w:val="20"/>
          <w:szCs w:val="20"/>
        </w:rPr>
        <w:t>b</w:t>
      </w:r>
      <w:r w:rsidR="00F12560" w:rsidRPr="00803529">
        <w:rPr>
          <w:rFonts w:ascii="Colfax" w:hAnsi="Colfax"/>
          <w:sz w:val="20"/>
          <w:szCs w:val="20"/>
        </w:rPr>
        <w:t>ility</w:t>
      </w:r>
      <w:r w:rsidR="00A96B92" w:rsidRPr="00803529">
        <w:rPr>
          <w:rFonts w:ascii="Colfax" w:hAnsi="Colfax"/>
          <w:sz w:val="20"/>
          <w:szCs w:val="20"/>
        </w:rPr>
        <w:t xml:space="preserve"> to relate to</w:t>
      </w:r>
      <w:r w:rsidRPr="00803529">
        <w:rPr>
          <w:rFonts w:ascii="Colfax" w:hAnsi="Colfax"/>
          <w:sz w:val="20"/>
          <w:szCs w:val="20"/>
        </w:rPr>
        <w:t>,</w:t>
      </w:r>
      <w:r w:rsidR="00A96B92" w:rsidRPr="00803529">
        <w:rPr>
          <w:rFonts w:ascii="Colfax" w:hAnsi="Colfax"/>
          <w:sz w:val="20"/>
          <w:szCs w:val="20"/>
        </w:rPr>
        <w:t xml:space="preserve"> and </w:t>
      </w:r>
      <w:r w:rsidR="008B2D85" w:rsidRPr="00803529">
        <w:rPr>
          <w:rFonts w:ascii="Colfax" w:hAnsi="Colfax"/>
          <w:sz w:val="20"/>
          <w:szCs w:val="20"/>
        </w:rPr>
        <w:t>tutor</w:t>
      </w:r>
      <w:r w:rsidRPr="00803529">
        <w:rPr>
          <w:rFonts w:ascii="Colfax" w:hAnsi="Colfax"/>
          <w:sz w:val="20"/>
          <w:szCs w:val="20"/>
        </w:rPr>
        <w:t>,</w:t>
      </w:r>
      <w:r w:rsidR="00A96B92" w:rsidRPr="00803529">
        <w:rPr>
          <w:rFonts w:ascii="Colfax" w:hAnsi="Colfax"/>
          <w:sz w:val="20"/>
          <w:szCs w:val="20"/>
        </w:rPr>
        <w:t xml:space="preserve"> higher education students, identifying </w:t>
      </w:r>
      <w:r w:rsidRPr="00803529">
        <w:rPr>
          <w:rFonts w:ascii="Colfax" w:hAnsi="Colfax"/>
          <w:sz w:val="20"/>
          <w:szCs w:val="20"/>
        </w:rPr>
        <w:t xml:space="preserve">and working with </w:t>
      </w:r>
      <w:r w:rsidR="00A96B92" w:rsidRPr="00803529">
        <w:rPr>
          <w:rFonts w:ascii="Colfax" w:hAnsi="Colfax"/>
          <w:sz w:val="20"/>
          <w:szCs w:val="20"/>
        </w:rPr>
        <w:t xml:space="preserve">the diversity and range of </w:t>
      </w:r>
      <w:r w:rsidR="00387EA8" w:rsidRPr="00803529">
        <w:rPr>
          <w:rFonts w:ascii="Colfax" w:hAnsi="Colfax"/>
          <w:sz w:val="20"/>
          <w:szCs w:val="20"/>
        </w:rPr>
        <w:t xml:space="preserve">cultures, backgrounds, </w:t>
      </w:r>
      <w:r w:rsidR="00A96B92" w:rsidRPr="00803529">
        <w:rPr>
          <w:rFonts w:ascii="Colfax" w:hAnsi="Colfax"/>
          <w:sz w:val="20"/>
          <w:szCs w:val="20"/>
        </w:rPr>
        <w:t>abilities and needs</w:t>
      </w:r>
      <w:r w:rsidR="00387EA8" w:rsidRPr="00803529">
        <w:rPr>
          <w:rFonts w:ascii="Colfax" w:hAnsi="Colfax"/>
          <w:sz w:val="20"/>
          <w:szCs w:val="20"/>
        </w:rPr>
        <w:t>.</w:t>
      </w:r>
    </w:p>
    <w:p w14:paraId="46E3C312" w14:textId="57EDAB82" w:rsidR="00A96B92" w:rsidRPr="00803529" w:rsidRDefault="00F12560" w:rsidP="00803529">
      <w:pPr>
        <w:numPr>
          <w:ilvl w:val="0"/>
          <w:numId w:val="4"/>
        </w:numPr>
        <w:contextualSpacing/>
        <w:jc w:val="both"/>
        <w:rPr>
          <w:rFonts w:ascii="Colfax" w:hAnsi="Colfax"/>
          <w:sz w:val="20"/>
          <w:szCs w:val="20"/>
        </w:rPr>
      </w:pPr>
      <w:r w:rsidRPr="00803529">
        <w:rPr>
          <w:rFonts w:ascii="Colfax" w:hAnsi="Colfax"/>
          <w:sz w:val="20"/>
          <w:szCs w:val="20"/>
        </w:rPr>
        <w:t>P</w:t>
      </w:r>
      <w:r w:rsidR="00A96B92" w:rsidRPr="00803529">
        <w:rPr>
          <w:rFonts w:ascii="Colfax" w:hAnsi="Colfax"/>
          <w:sz w:val="20"/>
          <w:szCs w:val="20"/>
        </w:rPr>
        <w:t>roficient</w:t>
      </w:r>
      <w:r w:rsidR="00387EA8" w:rsidRPr="00803529">
        <w:rPr>
          <w:rFonts w:ascii="Colfax" w:hAnsi="Colfax"/>
          <w:sz w:val="20"/>
          <w:szCs w:val="20"/>
        </w:rPr>
        <w:t xml:space="preserve"> and well-developed</w:t>
      </w:r>
      <w:r w:rsidR="00A96B92" w:rsidRPr="00803529">
        <w:rPr>
          <w:rFonts w:ascii="Colfax" w:hAnsi="Colfax"/>
          <w:sz w:val="20"/>
          <w:szCs w:val="20"/>
        </w:rPr>
        <w:t xml:space="preserve"> literacy</w:t>
      </w:r>
      <w:r w:rsidR="00387EA8" w:rsidRPr="00803529">
        <w:rPr>
          <w:rFonts w:ascii="Colfax" w:hAnsi="Colfax"/>
          <w:sz w:val="20"/>
          <w:szCs w:val="20"/>
        </w:rPr>
        <w:t xml:space="preserve"> and communication</w:t>
      </w:r>
      <w:r w:rsidR="00A96B92" w:rsidRPr="00803529">
        <w:rPr>
          <w:rFonts w:ascii="Colfax" w:hAnsi="Colfax"/>
          <w:sz w:val="20"/>
          <w:szCs w:val="20"/>
        </w:rPr>
        <w:t xml:space="preserve"> skills</w:t>
      </w:r>
      <w:r w:rsidR="00387EA8" w:rsidRPr="00803529">
        <w:rPr>
          <w:rFonts w:ascii="Colfax" w:hAnsi="Colfax"/>
          <w:sz w:val="20"/>
          <w:szCs w:val="20"/>
        </w:rPr>
        <w:t xml:space="preserve"> to deal with both staff, students and external bodies at all levels.  </w:t>
      </w:r>
    </w:p>
    <w:p w14:paraId="2ABF5F09" w14:textId="264ADC9E" w:rsidR="00A96B92" w:rsidRPr="00803529" w:rsidRDefault="00F12560" w:rsidP="00803529">
      <w:pPr>
        <w:numPr>
          <w:ilvl w:val="0"/>
          <w:numId w:val="4"/>
        </w:numPr>
        <w:contextualSpacing/>
        <w:jc w:val="both"/>
        <w:rPr>
          <w:rFonts w:ascii="Colfax" w:hAnsi="Colfax"/>
          <w:sz w:val="20"/>
          <w:szCs w:val="20"/>
        </w:rPr>
      </w:pPr>
      <w:r w:rsidRPr="00803529">
        <w:rPr>
          <w:rFonts w:ascii="Colfax" w:hAnsi="Colfax"/>
          <w:sz w:val="20"/>
          <w:szCs w:val="20"/>
        </w:rPr>
        <w:t xml:space="preserve">Competent </w:t>
      </w:r>
      <w:r w:rsidR="00A96B92" w:rsidRPr="00803529">
        <w:rPr>
          <w:rFonts w:ascii="Colfax" w:hAnsi="Colfax"/>
          <w:sz w:val="20"/>
          <w:szCs w:val="20"/>
        </w:rPr>
        <w:t xml:space="preserve">academic writing </w:t>
      </w:r>
      <w:r w:rsidR="00387EA8" w:rsidRPr="00803529">
        <w:rPr>
          <w:rFonts w:ascii="Colfax" w:hAnsi="Colfax"/>
          <w:sz w:val="20"/>
          <w:szCs w:val="20"/>
        </w:rPr>
        <w:t xml:space="preserve">skills </w:t>
      </w:r>
      <w:r w:rsidR="00A96B92" w:rsidRPr="00803529">
        <w:rPr>
          <w:rFonts w:ascii="Colfax" w:hAnsi="Colfax"/>
          <w:sz w:val="20"/>
          <w:szCs w:val="20"/>
        </w:rPr>
        <w:t xml:space="preserve">and </w:t>
      </w:r>
      <w:r w:rsidR="00387EA8" w:rsidRPr="00803529">
        <w:rPr>
          <w:rFonts w:ascii="Colfax" w:hAnsi="Colfax"/>
          <w:sz w:val="20"/>
          <w:szCs w:val="20"/>
        </w:rPr>
        <w:t xml:space="preserve">familiarity with </w:t>
      </w:r>
      <w:r w:rsidR="00A96B92" w:rsidRPr="00803529">
        <w:rPr>
          <w:rFonts w:ascii="Colfax" w:hAnsi="Colfax"/>
          <w:sz w:val="20"/>
          <w:szCs w:val="20"/>
        </w:rPr>
        <w:t>referencing</w:t>
      </w:r>
      <w:r w:rsidRPr="00803529">
        <w:rPr>
          <w:rFonts w:ascii="Colfax" w:hAnsi="Colfax"/>
          <w:sz w:val="20"/>
          <w:szCs w:val="20"/>
        </w:rPr>
        <w:t xml:space="preserve"> </w:t>
      </w:r>
      <w:r w:rsidR="00387EA8" w:rsidRPr="00803529">
        <w:rPr>
          <w:rFonts w:ascii="Colfax" w:hAnsi="Colfax"/>
          <w:sz w:val="20"/>
          <w:szCs w:val="20"/>
        </w:rPr>
        <w:t xml:space="preserve">styles and assessment presentation requirements. </w:t>
      </w:r>
    </w:p>
    <w:p w14:paraId="40E33360" w14:textId="037ED8F4" w:rsidR="00A96B92" w:rsidRPr="00803529" w:rsidRDefault="00387EA8" w:rsidP="00803529">
      <w:pPr>
        <w:numPr>
          <w:ilvl w:val="0"/>
          <w:numId w:val="4"/>
        </w:numPr>
        <w:contextualSpacing/>
        <w:jc w:val="both"/>
        <w:rPr>
          <w:rFonts w:ascii="Colfax" w:hAnsi="Colfax"/>
          <w:sz w:val="20"/>
          <w:szCs w:val="20"/>
        </w:rPr>
      </w:pPr>
      <w:r w:rsidRPr="00803529">
        <w:rPr>
          <w:rFonts w:ascii="Colfax" w:hAnsi="Colfax"/>
          <w:sz w:val="20"/>
          <w:szCs w:val="20"/>
        </w:rPr>
        <w:t>A demonstrated ability to be h</w:t>
      </w:r>
      <w:r w:rsidR="00467DB7" w:rsidRPr="00803529">
        <w:rPr>
          <w:rFonts w:ascii="Colfax" w:hAnsi="Colfax"/>
          <w:sz w:val="20"/>
          <w:szCs w:val="20"/>
        </w:rPr>
        <w:t>ighly s</w:t>
      </w:r>
      <w:r w:rsidR="00A96B92" w:rsidRPr="00803529">
        <w:rPr>
          <w:rFonts w:ascii="Colfax" w:hAnsi="Colfax"/>
          <w:sz w:val="20"/>
          <w:szCs w:val="20"/>
        </w:rPr>
        <w:t>elf-motivated</w:t>
      </w:r>
      <w:r w:rsidRPr="00803529">
        <w:rPr>
          <w:rFonts w:ascii="Colfax" w:hAnsi="Colfax"/>
          <w:sz w:val="20"/>
          <w:szCs w:val="20"/>
        </w:rPr>
        <w:t>.</w:t>
      </w:r>
    </w:p>
    <w:p w14:paraId="2D7F7E6F" w14:textId="07BA50EF" w:rsidR="00636605" w:rsidRPr="00803529" w:rsidRDefault="00636605" w:rsidP="00803529">
      <w:pPr>
        <w:spacing w:after="0" w:line="240" w:lineRule="auto"/>
        <w:ind w:left="360"/>
        <w:jc w:val="both"/>
        <w:rPr>
          <w:rFonts w:ascii="Colfax" w:hAnsi="Colfax"/>
          <w:sz w:val="20"/>
          <w:szCs w:val="20"/>
        </w:rPr>
      </w:pPr>
    </w:p>
    <w:p w14:paraId="514C1FF6" w14:textId="77777777" w:rsidR="00F17F01" w:rsidRDefault="00F17F01" w:rsidP="00803529">
      <w:pPr>
        <w:jc w:val="both"/>
        <w:rPr>
          <w:rFonts w:ascii="Supria Sans Cond Light" w:hAnsi="Supria Sans Cond Light"/>
          <w:b/>
          <w:sz w:val="20"/>
          <w:szCs w:val="20"/>
        </w:rPr>
      </w:pPr>
    </w:p>
    <w:p w14:paraId="68683EA0" w14:textId="22FFFAFA" w:rsidR="00EA587A" w:rsidRPr="00803529" w:rsidRDefault="00EA587A" w:rsidP="00803529">
      <w:pPr>
        <w:jc w:val="both"/>
        <w:rPr>
          <w:rFonts w:ascii="Supria Sans Cond Light" w:eastAsiaTheme="majorEastAsia" w:hAnsi="Supria Sans Cond Light" w:cstheme="majorBidi"/>
          <w:b/>
          <w:sz w:val="20"/>
          <w:szCs w:val="20"/>
        </w:rPr>
      </w:pPr>
      <w:r w:rsidRPr="00803529">
        <w:rPr>
          <w:rFonts w:ascii="Supria Sans Cond Light" w:hAnsi="Supria Sans Cond Light"/>
          <w:b/>
          <w:sz w:val="20"/>
          <w:szCs w:val="20"/>
        </w:rPr>
        <w:lastRenderedPageBreak/>
        <w:t>Personal Qualities</w:t>
      </w:r>
    </w:p>
    <w:p w14:paraId="30558CB3" w14:textId="0E9F303C"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Adherence to the Christian faith and evidence of mature Christian character</w:t>
      </w:r>
    </w:p>
    <w:p w14:paraId="5D038199" w14:textId="010769AD"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 xml:space="preserve">Demonstrated </w:t>
      </w:r>
      <w:r w:rsidR="00ED4CF9">
        <w:rPr>
          <w:rFonts w:ascii="Colfax" w:hAnsi="Colfax"/>
          <w:sz w:val="20"/>
          <w:szCs w:val="20"/>
        </w:rPr>
        <w:t xml:space="preserve">sympathy with </w:t>
      </w:r>
      <w:r w:rsidRPr="004E2330">
        <w:rPr>
          <w:rFonts w:ascii="Colfax" w:hAnsi="Colfax"/>
          <w:sz w:val="20"/>
          <w:szCs w:val="20"/>
        </w:rPr>
        <w:t xml:space="preserve">the </w:t>
      </w:r>
      <w:r w:rsidR="00681D68">
        <w:rPr>
          <w:rFonts w:ascii="Colfax" w:hAnsi="Colfax"/>
          <w:sz w:val="20"/>
          <w:szCs w:val="20"/>
        </w:rPr>
        <w:t>INC</w:t>
      </w:r>
      <w:r w:rsidRPr="004E2330">
        <w:rPr>
          <w:rFonts w:ascii="Colfax" w:hAnsi="Colfax"/>
          <w:sz w:val="20"/>
          <w:szCs w:val="20"/>
        </w:rPr>
        <w:t xml:space="preserve"> Statement of Faith and the nature and aims of Pentecostal/Charismatic Christianity</w:t>
      </w:r>
    </w:p>
    <w:p w14:paraId="6A8FAADD" w14:textId="77777777"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Commitment to the values articulated in the CHC mission statement</w:t>
      </w:r>
    </w:p>
    <w:p w14:paraId="249AC9C9" w14:textId="77777777"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Commitment to active involvement in a local church</w:t>
      </w:r>
    </w:p>
    <w:p w14:paraId="613BF444" w14:textId="77777777"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Interest in and care for students</w:t>
      </w:r>
    </w:p>
    <w:p w14:paraId="5416C326" w14:textId="77777777"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 xml:space="preserve">The ability to be self-motivated and to work independently </w:t>
      </w:r>
    </w:p>
    <w:p w14:paraId="0849589B" w14:textId="77777777" w:rsidR="004E2330" w:rsidRPr="004E2330" w:rsidRDefault="004E2330" w:rsidP="00FA2E6A">
      <w:pPr>
        <w:pStyle w:val="ListParagraph"/>
        <w:numPr>
          <w:ilvl w:val="0"/>
          <w:numId w:val="17"/>
        </w:numPr>
        <w:pBdr>
          <w:bottom w:val="double" w:sz="4" w:space="4" w:color="auto"/>
        </w:pBdr>
        <w:tabs>
          <w:tab w:val="left" w:pos="7834"/>
        </w:tabs>
        <w:spacing w:after="0"/>
        <w:jc w:val="both"/>
        <w:rPr>
          <w:rFonts w:ascii="Colfax" w:hAnsi="Colfax"/>
          <w:sz w:val="20"/>
          <w:szCs w:val="20"/>
        </w:rPr>
      </w:pPr>
      <w:r w:rsidRPr="004E2330">
        <w:rPr>
          <w:rFonts w:ascii="Colfax" w:hAnsi="Colfax"/>
          <w:sz w:val="20"/>
          <w:szCs w:val="20"/>
        </w:rPr>
        <w:t>The ability to work as part of a team with other academic staff, especially in curriculum development and review</w:t>
      </w:r>
    </w:p>
    <w:p w14:paraId="4AA598B2" w14:textId="190A89FF" w:rsidR="000F3AE7" w:rsidRDefault="004E2330" w:rsidP="008B5197">
      <w:pPr>
        <w:pStyle w:val="ListParagraph"/>
        <w:numPr>
          <w:ilvl w:val="0"/>
          <w:numId w:val="17"/>
        </w:numPr>
        <w:pBdr>
          <w:bottom w:val="double" w:sz="4" w:space="4" w:color="auto"/>
        </w:pBdr>
        <w:tabs>
          <w:tab w:val="left" w:pos="7834"/>
        </w:tabs>
        <w:spacing w:after="0"/>
        <w:jc w:val="both"/>
      </w:pPr>
      <w:r w:rsidRPr="00FA2E6A">
        <w:rPr>
          <w:rFonts w:ascii="Colfax" w:hAnsi="Colfax"/>
          <w:sz w:val="20"/>
          <w:szCs w:val="20"/>
        </w:rPr>
        <w:t>Well-developed interpersonal skills</w:t>
      </w:r>
    </w:p>
    <w:sectPr w:rsidR="000F3AE7" w:rsidSect="001B38A9">
      <w:headerReference w:type="even" r:id="rId12"/>
      <w:footerReference w:type="default" r:id="rId13"/>
      <w:headerReference w:type="first" r:id="rId14"/>
      <w:pgSz w:w="11906" w:h="16838"/>
      <w:pgMar w:top="851" w:right="849"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56CD" w14:textId="77777777" w:rsidR="00223995" w:rsidRDefault="00223995" w:rsidP="001B38A9">
      <w:pPr>
        <w:spacing w:after="0" w:line="240" w:lineRule="auto"/>
      </w:pPr>
      <w:r>
        <w:separator/>
      </w:r>
    </w:p>
  </w:endnote>
  <w:endnote w:type="continuationSeparator" w:id="0">
    <w:p w14:paraId="0A02C335" w14:textId="77777777" w:rsidR="00223995" w:rsidRDefault="00223995" w:rsidP="001B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pria Sans Cond Bold">
    <w:altName w:val="Calibri"/>
    <w:panose1 w:val="020B080603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upria Sans Cond Light">
    <w:altName w:val="Calibri"/>
    <w:panose1 w:val="020B0306030203050203"/>
    <w:charset w:val="00"/>
    <w:family w:val="swiss"/>
    <w:notTrueType/>
    <w:pitch w:val="variable"/>
    <w:sig w:usb0="A00000AF" w:usb1="5000205B" w:usb2="00000000" w:usb3="00000000" w:csb0="0000009B" w:csb1="00000000"/>
  </w:font>
  <w:font w:name="Colfax">
    <w:altName w:val="Calibri"/>
    <w:panose1 w:val="020B0304000000010002"/>
    <w:charset w:val="00"/>
    <w:family w:val="swiss"/>
    <w:notTrueType/>
    <w:pitch w:val="variable"/>
    <w:sig w:usb0="A00002E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C2DB" w14:textId="77777777" w:rsidR="00587684" w:rsidRPr="00DB56AD" w:rsidRDefault="00587684">
    <w:pPr>
      <w:pStyle w:val="Footer"/>
      <w:jc w:val="center"/>
      <w:rPr>
        <w:rFonts w:ascii="Colfax" w:hAnsi="Colfax"/>
        <w:sz w:val="16"/>
        <w:szCs w:val="16"/>
      </w:rPr>
    </w:pPr>
    <w:r w:rsidRPr="00DB56AD">
      <w:rPr>
        <w:rFonts w:ascii="Colfax" w:hAnsi="Colfax"/>
        <w:sz w:val="16"/>
        <w:szCs w:val="16"/>
      </w:rPr>
      <w:t>Christian Heritage College</w:t>
    </w:r>
  </w:p>
  <w:p w14:paraId="07A737F7" w14:textId="2E21DF02" w:rsidR="00587684" w:rsidRPr="00DB56AD" w:rsidRDefault="00587684">
    <w:pPr>
      <w:pStyle w:val="Footer"/>
      <w:jc w:val="center"/>
      <w:rPr>
        <w:rFonts w:ascii="Colfax" w:hAnsi="Colfax"/>
        <w:sz w:val="16"/>
        <w:szCs w:val="16"/>
      </w:rPr>
    </w:pPr>
    <w:r w:rsidRPr="00DB56AD">
      <w:rPr>
        <w:rFonts w:ascii="Colfax" w:hAnsi="Colfax"/>
        <w:sz w:val="16"/>
        <w:szCs w:val="16"/>
      </w:rPr>
      <w:t>Position Description</w:t>
    </w:r>
    <w:r w:rsidR="00A17A00" w:rsidRPr="00DB56AD">
      <w:rPr>
        <w:rFonts w:ascii="Colfax" w:hAnsi="Colfax"/>
        <w:sz w:val="16"/>
        <w:szCs w:val="16"/>
      </w:rPr>
      <w:t xml:space="preserve">: </w:t>
    </w:r>
    <w:r w:rsidR="00831CE5">
      <w:rPr>
        <w:rFonts w:ascii="Colfax" w:hAnsi="Colfax"/>
        <w:color w:val="000000" w:themeColor="text1"/>
        <w:sz w:val="16"/>
        <w:szCs w:val="16"/>
      </w:rPr>
      <w:t xml:space="preserve">Lecturer/ Coordinator </w:t>
    </w:r>
    <w:r w:rsidR="008334BE">
      <w:rPr>
        <w:rFonts w:ascii="Colfax" w:hAnsi="Colfax"/>
        <w:color w:val="000000" w:themeColor="text1"/>
        <w:sz w:val="16"/>
        <w:szCs w:val="16"/>
      </w:rPr>
      <w:t>in</w:t>
    </w:r>
    <w:r w:rsidR="00831CE5">
      <w:rPr>
        <w:rFonts w:ascii="Colfax" w:hAnsi="Colfax"/>
        <w:color w:val="000000" w:themeColor="text1"/>
        <w:sz w:val="16"/>
        <w:szCs w:val="16"/>
      </w:rPr>
      <w:t xml:space="preserve"> Christian Studies</w:t>
    </w:r>
  </w:p>
  <w:p w14:paraId="351AA698" w14:textId="77777777" w:rsidR="00587684" w:rsidRPr="00DB56AD" w:rsidRDefault="00223995">
    <w:pPr>
      <w:pStyle w:val="Footer"/>
      <w:jc w:val="center"/>
      <w:rPr>
        <w:rFonts w:ascii="Colfax" w:hAnsi="Colfax"/>
        <w:sz w:val="16"/>
        <w:szCs w:val="16"/>
      </w:rPr>
    </w:pPr>
    <w:sdt>
      <w:sdtPr>
        <w:rPr>
          <w:rFonts w:ascii="Colfax" w:hAnsi="Colfax"/>
          <w:sz w:val="16"/>
          <w:szCs w:val="16"/>
        </w:rPr>
        <w:id w:val="113046409"/>
        <w:docPartObj>
          <w:docPartGallery w:val="Page Numbers (Bottom of Page)"/>
          <w:docPartUnique/>
        </w:docPartObj>
      </w:sdtPr>
      <w:sdtEndPr/>
      <w:sdtContent>
        <w:r w:rsidR="00587684" w:rsidRPr="00DB56AD">
          <w:rPr>
            <w:rFonts w:ascii="Colfax" w:hAnsi="Colfax"/>
            <w:sz w:val="16"/>
            <w:szCs w:val="16"/>
          </w:rPr>
          <w:fldChar w:fldCharType="begin"/>
        </w:r>
        <w:r w:rsidR="00587684" w:rsidRPr="00DB56AD">
          <w:rPr>
            <w:rFonts w:ascii="Colfax" w:hAnsi="Colfax"/>
            <w:sz w:val="16"/>
            <w:szCs w:val="16"/>
          </w:rPr>
          <w:instrText xml:space="preserve"> PAGE   \* MERGEFORMAT </w:instrText>
        </w:r>
        <w:r w:rsidR="00587684" w:rsidRPr="00DB56AD">
          <w:rPr>
            <w:rFonts w:ascii="Colfax" w:hAnsi="Colfax"/>
            <w:sz w:val="16"/>
            <w:szCs w:val="16"/>
          </w:rPr>
          <w:fldChar w:fldCharType="separate"/>
        </w:r>
        <w:r w:rsidR="008C3D48" w:rsidRPr="00DB56AD">
          <w:rPr>
            <w:rFonts w:ascii="Colfax" w:hAnsi="Colfax"/>
            <w:noProof/>
            <w:sz w:val="16"/>
            <w:szCs w:val="16"/>
          </w:rPr>
          <w:t>4</w:t>
        </w:r>
        <w:r w:rsidR="00587684" w:rsidRPr="00DB56AD">
          <w:rPr>
            <w:rFonts w:ascii="Colfax" w:hAnsi="Colfax"/>
            <w:sz w:val="16"/>
            <w:szCs w:val="16"/>
          </w:rPr>
          <w:fldChar w:fldCharType="end"/>
        </w:r>
      </w:sdtContent>
    </w:sdt>
  </w:p>
  <w:p w14:paraId="5A75E0F8" w14:textId="77777777" w:rsidR="00587684" w:rsidRDefault="0058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246F" w14:textId="77777777" w:rsidR="00223995" w:rsidRDefault="00223995" w:rsidP="001B38A9">
      <w:pPr>
        <w:spacing w:after="0" w:line="240" w:lineRule="auto"/>
      </w:pPr>
      <w:r>
        <w:separator/>
      </w:r>
    </w:p>
  </w:footnote>
  <w:footnote w:type="continuationSeparator" w:id="0">
    <w:p w14:paraId="248731E7" w14:textId="77777777" w:rsidR="00223995" w:rsidRDefault="00223995" w:rsidP="001B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A2D2" w14:textId="0F9DDE5A" w:rsidR="00E548D3" w:rsidRDefault="00223995">
    <w:pPr>
      <w:pStyle w:val="Header"/>
    </w:pPr>
    <w:r>
      <w:rPr>
        <w:noProof/>
      </w:rPr>
      <w:pict w14:anchorId="3667D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06493" o:spid="_x0000_s2051" type="#_x0000_t136" alt="" style="position:absolute;margin-left:0;margin-top:0;width:480.8pt;height:160.2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30D1" w14:textId="31BDEBF6" w:rsidR="00E548D3" w:rsidRDefault="00223995">
    <w:pPr>
      <w:pStyle w:val="Header"/>
    </w:pPr>
    <w:r>
      <w:rPr>
        <w:noProof/>
      </w:rPr>
      <w:pict w14:anchorId="5E120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06492" o:spid="_x0000_s2049" type="#_x0000_t136" alt="" style="position:absolute;margin-left:0;margin-top:0;width:480.8pt;height:160.2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CAE"/>
    <w:multiLevelType w:val="multilevel"/>
    <w:tmpl w:val="1F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0452"/>
    <w:multiLevelType w:val="multilevel"/>
    <w:tmpl w:val="F24CC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7D59"/>
    <w:multiLevelType w:val="hybridMultilevel"/>
    <w:tmpl w:val="25AA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C6EA8"/>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F590C"/>
    <w:multiLevelType w:val="hybridMultilevel"/>
    <w:tmpl w:val="DF5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4E75"/>
    <w:multiLevelType w:val="hybridMultilevel"/>
    <w:tmpl w:val="E1A8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503C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20FFD"/>
    <w:multiLevelType w:val="hybridMultilevel"/>
    <w:tmpl w:val="350A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B31D2"/>
    <w:multiLevelType w:val="hybridMultilevel"/>
    <w:tmpl w:val="092C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444A7F"/>
    <w:multiLevelType w:val="hybridMultilevel"/>
    <w:tmpl w:val="4D08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A05BF"/>
    <w:multiLevelType w:val="hybridMultilevel"/>
    <w:tmpl w:val="5A4C8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BA5364"/>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A77A1"/>
    <w:multiLevelType w:val="hybridMultilevel"/>
    <w:tmpl w:val="61BE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5157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72ED0"/>
    <w:multiLevelType w:val="hybridMultilevel"/>
    <w:tmpl w:val="5F82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E1979"/>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66101"/>
    <w:multiLevelType w:val="hybridMultilevel"/>
    <w:tmpl w:val="7DAA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0"/>
  </w:num>
  <w:num w:numId="5">
    <w:abstractNumId w:val="13"/>
  </w:num>
  <w:num w:numId="6">
    <w:abstractNumId w:val="6"/>
  </w:num>
  <w:num w:numId="7">
    <w:abstractNumId w:val="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3"/>
  </w:num>
  <w:num w:numId="9">
    <w:abstractNumId w:val="11"/>
  </w:num>
  <w:num w:numId="10">
    <w:abstractNumId w:val="15"/>
  </w:num>
  <w:num w:numId="11">
    <w:abstractNumId w:val="16"/>
  </w:num>
  <w:num w:numId="12">
    <w:abstractNumId w:val="12"/>
  </w:num>
  <w:num w:numId="13">
    <w:abstractNumId w:val="10"/>
  </w:num>
  <w:num w:numId="14">
    <w:abstractNumId w:val="7"/>
  </w:num>
  <w:num w:numId="15">
    <w:abstractNumId w:val="5"/>
  </w:num>
  <w:num w:numId="16">
    <w:abstractNumId w:val="8"/>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C0"/>
    <w:rsid w:val="00015666"/>
    <w:rsid w:val="00027680"/>
    <w:rsid w:val="00035F97"/>
    <w:rsid w:val="000421AB"/>
    <w:rsid w:val="000423DF"/>
    <w:rsid w:val="00043B23"/>
    <w:rsid w:val="00055BCE"/>
    <w:rsid w:val="00060FEB"/>
    <w:rsid w:val="00064ACE"/>
    <w:rsid w:val="00064AF8"/>
    <w:rsid w:val="00072811"/>
    <w:rsid w:val="0007635B"/>
    <w:rsid w:val="00077D8B"/>
    <w:rsid w:val="0008597E"/>
    <w:rsid w:val="00086C49"/>
    <w:rsid w:val="000908FD"/>
    <w:rsid w:val="00095254"/>
    <w:rsid w:val="000960AC"/>
    <w:rsid w:val="000A6A8B"/>
    <w:rsid w:val="000A7F8D"/>
    <w:rsid w:val="000B41A9"/>
    <w:rsid w:val="000B43BF"/>
    <w:rsid w:val="000C41EB"/>
    <w:rsid w:val="000D09A1"/>
    <w:rsid w:val="000D1A5C"/>
    <w:rsid w:val="000F3369"/>
    <w:rsid w:val="000F3AE7"/>
    <w:rsid w:val="000F420B"/>
    <w:rsid w:val="00105533"/>
    <w:rsid w:val="00111B21"/>
    <w:rsid w:val="00117F70"/>
    <w:rsid w:val="00121AFB"/>
    <w:rsid w:val="00125DBD"/>
    <w:rsid w:val="00130ECE"/>
    <w:rsid w:val="00131C99"/>
    <w:rsid w:val="0013207A"/>
    <w:rsid w:val="001320B0"/>
    <w:rsid w:val="00137253"/>
    <w:rsid w:val="00144127"/>
    <w:rsid w:val="00160019"/>
    <w:rsid w:val="0016438B"/>
    <w:rsid w:val="00175F39"/>
    <w:rsid w:val="00190775"/>
    <w:rsid w:val="00193017"/>
    <w:rsid w:val="00195270"/>
    <w:rsid w:val="00196A84"/>
    <w:rsid w:val="001A02B6"/>
    <w:rsid w:val="001A12D7"/>
    <w:rsid w:val="001A16AD"/>
    <w:rsid w:val="001A2004"/>
    <w:rsid w:val="001A3C20"/>
    <w:rsid w:val="001B38A9"/>
    <w:rsid w:val="001B5723"/>
    <w:rsid w:val="001C1905"/>
    <w:rsid w:val="001C39B1"/>
    <w:rsid w:val="001F5BBB"/>
    <w:rsid w:val="00222CAB"/>
    <w:rsid w:val="00223995"/>
    <w:rsid w:val="00242AEB"/>
    <w:rsid w:val="00244F7F"/>
    <w:rsid w:val="0025154D"/>
    <w:rsid w:val="0025173B"/>
    <w:rsid w:val="00252689"/>
    <w:rsid w:val="00256F3F"/>
    <w:rsid w:val="002623E3"/>
    <w:rsid w:val="002A6A31"/>
    <w:rsid w:val="002B6D00"/>
    <w:rsid w:val="002C4A34"/>
    <w:rsid w:val="002E3EE6"/>
    <w:rsid w:val="002F0FA9"/>
    <w:rsid w:val="00304EFD"/>
    <w:rsid w:val="00310249"/>
    <w:rsid w:val="00323DE6"/>
    <w:rsid w:val="0032584E"/>
    <w:rsid w:val="003326E2"/>
    <w:rsid w:val="00337D4F"/>
    <w:rsid w:val="00340A59"/>
    <w:rsid w:val="00342A2A"/>
    <w:rsid w:val="003452F8"/>
    <w:rsid w:val="00364AF8"/>
    <w:rsid w:val="00374273"/>
    <w:rsid w:val="00387EA8"/>
    <w:rsid w:val="003A4CBD"/>
    <w:rsid w:val="003A6108"/>
    <w:rsid w:val="003B21D6"/>
    <w:rsid w:val="003B3979"/>
    <w:rsid w:val="003C25C4"/>
    <w:rsid w:val="003D0985"/>
    <w:rsid w:val="003F2D96"/>
    <w:rsid w:val="004016F8"/>
    <w:rsid w:val="00405599"/>
    <w:rsid w:val="0040571F"/>
    <w:rsid w:val="0042785D"/>
    <w:rsid w:val="00431F45"/>
    <w:rsid w:val="0046138C"/>
    <w:rsid w:val="0046446E"/>
    <w:rsid w:val="004651C0"/>
    <w:rsid w:val="00467DB7"/>
    <w:rsid w:val="00487AE9"/>
    <w:rsid w:val="004916A8"/>
    <w:rsid w:val="004A619A"/>
    <w:rsid w:val="004B0C0F"/>
    <w:rsid w:val="004E2330"/>
    <w:rsid w:val="004E74BB"/>
    <w:rsid w:val="004F159A"/>
    <w:rsid w:val="004F1BCD"/>
    <w:rsid w:val="004F5D29"/>
    <w:rsid w:val="004F79DA"/>
    <w:rsid w:val="005056FF"/>
    <w:rsid w:val="00506DD4"/>
    <w:rsid w:val="00513CA2"/>
    <w:rsid w:val="00520897"/>
    <w:rsid w:val="00526585"/>
    <w:rsid w:val="00527FDD"/>
    <w:rsid w:val="00530EB6"/>
    <w:rsid w:val="0054059C"/>
    <w:rsid w:val="00543B7E"/>
    <w:rsid w:val="0058371B"/>
    <w:rsid w:val="005844B2"/>
    <w:rsid w:val="00587684"/>
    <w:rsid w:val="005A1928"/>
    <w:rsid w:val="005A1EE7"/>
    <w:rsid w:val="005A2356"/>
    <w:rsid w:val="005A340C"/>
    <w:rsid w:val="005B3F74"/>
    <w:rsid w:val="005B4737"/>
    <w:rsid w:val="005B5F77"/>
    <w:rsid w:val="005C3DA9"/>
    <w:rsid w:val="005C5B4A"/>
    <w:rsid w:val="005C7AF5"/>
    <w:rsid w:val="005D348D"/>
    <w:rsid w:val="005D4FD2"/>
    <w:rsid w:val="005D5DBD"/>
    <w:rsid w:val="005D76EE"/>
    <w:rsid w:val="005E52F2"/>
    <w:rsid w:val="005E7867"/>
    <w:rsid w:val="00606E2A"/>
    <w:rsid w:val="006119FD"/>
    <w:rsid w:val="00621AAF"/>
    <w:rsid w:val="0063350C"/>
    <w:rsid w:val="00636605"/>
    <w:rsid w:val="0065174D"/>
    <w:rsid w:val="00651EAF"/>
    <w:rsid w:val="00653806"/>
    <w:rsid w:val="0065427D"/>
    <w:rsid w:val="00654836"/>
    <w:rsid w:val="006549BF"/>
    <w:rsid w:val="006634F4"/>
    <w:rsid w:val="00664104"/>
    <w:rsid w:val="00665B69"/>
    <w:rsid w:val="00677DAC"/>
    <w:rsid w:val="00681D68"/>
    <w:rsid w:val="00684BEC"/>
    <w:rsid w:val="00686399"/>
    <w:rsid w:val="006A5395"/>
    <w:rsid w:val="006A64E6"/>
    <w:rsid w:val="006A76A7"/>
    <w:rsid w:val="006A7C9C"/>
    <w:rsid w:val="006B491A"/>
    <w:rsid w:val="006C5B8D"/>
    <w:rsid w:val="006C72B2"/>
    <w:rsid w:val="006F122D"/>
    <w:rsid w:val="006F541C"/>
    <w:rsid w:val="007173C0"/>
    <w:rsid w:val="00717501"/>
    <w:rsid w:val="00717B99"/>
    <w:rsid w:val="00723674"/>
    <w:rsid w:val="00733068"/>
    <w:rsid w:val="00741500"/>
    <w:rsid w:val="00744047"/>
    <w:rsid w:val="00753647"/>
    <w:rsid w:val="007558C0"/>
    <w:rsid w:val="007815A2"/>
    <w:rsid w:val="00785B9C"/>
    <w:rsid w:val="00787D67"/>
    <w:rsid w:val="00793A41"/>
    <w:rsid w:val="00797DDE"/>
    <w:rsid w:val="007B0A30"/>
    <w:rsid w:val="007C2AB4"/>
    <w:rsid w:val="007E63EE"/>
    <w:rsid w:val="007F420D"/>
    <w:rsid w:val="00803529"/>
    <w:rsid w:val="008128BF"/>
    <w:rsid w:val="008132F0"/>
    <w:rsid w:val="00814C07"/>
    <w:rsid w:val="008173C8"/>
    <w:rsid w:val="00827776"/>
    <w:rsid w:val="00831CE5"/>
    <w:rsid w:val="008334BE"/>
    <w:rsid w:val="00834B1A"/>
    <w:rsid w:val="00845A57"/>
    <w:rsid w:val="00846937"/>
    <w:rsid w:val="00873719"/>
    <w:rsid w:val="00875B60"/>
    <w:rsid w:val="008969AC"/>
    <w:rsid w:val="00896A8B"/>
    <w:rsid w:val="00897798"/>
    <w:rsid w:val="008A361F"/>
    <w:rsid w:val="008B1332"/>
    <w:rsid w:val="008B2D85"/>
    <w:rsid w:val="008C3322"/>
    <w:rsid w:val="008C3D48"/>
    <w:rsid w:val="008D6502"/>
    <w:rsid w:val="008D68E6"/>
    <w:rsid w:val="008D6A19"/>
    <w:rsid w:val="008E3F32"/>
    <w:rsid w:val="008E576A"/>
    <w:rsid w:val="008F37E7"/>
    <w:rsid w:val="00903BD0"/>
    <w:rsid w:val="009110D5"/>
    <w:rsid w:val="0092394B"/>
    <w:rsid w:val="00932FED"/>
    <w:rsid w:val="00935A57"/>
    <w:rsid w:val="00940CE4"/>
    <w:rsid w:val="00952511"/>
    <w:rsid w:val="00954FCB"/>
    <w:rsid w:val="00971228"/>
    <w:rsid w:val="00982F46"/>
    <w:rsid w:val="00986E91"/>
    <w:rsid w:val="009965C9"/>
    <w:rsid w:val="00997A23"/>
    <w:rsid w:val="009A2696"/>
    <w:rsid w:val="009A7504"/>
    <w:rsid w:val="009B3181"/>
    <w:rsid w:val="009B4834"/>
    <w:rsid w:val="009D7EB3"/>
    <w:rsid w:val="009F13E1"/>
    <w:rsid w:val="009F5470"/>
    <w:rsid w:val="009F5E31"/>
    <w:rsid w:val="00A05FB4"/>
    <w:rsid w:val="00A163A1"/>
    <w:rsid w:val="00A17A00"/>
    <w:rsid w:val="00A22B12"/>
    <w:rsid w:val="00A26507"/>
    <w:rsid w:val="00A46AB4"/>
    <w:rsid w:val="00A5188A"/>
    <w:rsid w:val="00A5554F"/>
    <w:rsid w:val="00A61A5E"/>
    <w:rsid w:val="00A61DAB"/>
    <w:rsid w:val="00A716F9"/>
    <w:rsid w:val="00A745CA"/>
    <w:rsid w:val="00A7537A"/>
    <w:rsid w:val="00A813E3"/>
    <w:rsid w:val="00A82172"/>
    <w:rsid w:val="00A86ADF"/>
    <w:rsid w:val="00A90F02"/>
    <w:rsid w:val="00A91184"/>
    <w:rsid w:val="00A92CF0"/>
    <w:rsid w:val="00A96B92"/>
    <w:rsid w:val="00AA555E"/>
    <w:rsid w:val="00AB2F39"/>
    <w:rsid w:val="00AB60D0"/>
    <w:rsid w:val="00AB7213"/>
    <w:rsid w:val="00AD6055"/>
    <w:rsid w:val="00AE2677"/>
    <w:rsid w:val="00AF1306"/>
    <w:rsid w:val="00B11899"/>
    <w:rsid w:val="00B14F4C"/>
    <w:rsid w:val="00B43E09"/>
    <w:rsid w:val="00B43F23"/>
    <w:rsid w:val="00B535BC"/>
    <w:rsid w:val="00B572DE"/>
    <w:rsid w:val="00B637FD"/>
    <w:rsid w:val="00B63825"/>
    <w:rsid w:val="00B8012B"/>
    <w:rsid w:val="00B82505"/>
    <w:rsid w:val="00B94657"/>
    <w:rsid w:val="00BB0D4A"/>
    <w:rsid w:val="00BB1541"/>
    <w:rsid w:val="00BB1579"/>
    <w:rsid w:val="00BB5D6F"/>
    <w:rsid w:val="00C0400D"/>
    <w:rsid w:val="00C102D6"/>
    <w:rsid w:val="00C14380"/>
    <w:rsid w:val="00C21522"/>
    <w:rsid w:val="00C2657F"/>
    <w:rsid w:val="00C3141F"/>
    <w:rsid w:val="00C32E7A"/>
    <w:rsid w:val="00C33BDF"/>
    <w:rsid w:val="00C41D80"/>
    <w:rsid w:val="00C52B17"/>
    <w:rsid w:val="00C53D78"/>
    <w:rsid w:val="00C66391"/>
    <w:rsid w:val="00C71F62"/>
    <w:rsid w:val="00C72975"/>
    <w:rsid w:val="00C75F01"/>
    <w:rsid w:val="00C84EB5"/>
    <w:rsid w:val="00C861AA"/>
    <w:rsid w:val="00C90D6E"/>
    <w:rsid w:val="00C91174"/>
    <w:rsid w:val="00C9551A"/>
    <w:rsid w:val="00C966E9"/>
    <w:rsid w:val="00CA3971"/>
    <w:rsid w:val="00CA6D1F"/>
    <w:rsid w:val="00CA7F41"/>
    <w:rsid w:val="00CC42E9"/>
    <w:rsid w:val="00CC7C87"/>
    <w:rsid w:val="00CD70F2"/>
    <w:rsid w:val="00CF1B95"/>
    <w:rsid w:val="00CF20A7"/>
    <w:rsid w:val="00D003DD"/>
    <w:rsid w:val="00D01980"/>
    <w:rsid w:val="00D15506"/>
    <w:rsid w:val="00D26DD0"/>
    <w:rsid w:val="00D414F2"/>
    <w:rsid w:val="00D41E1F"/>
    <w:rsid w:val="00D47F2D"/>
    <w:rsid w:val="00D563B5"/>
    <w:rsid w:val="00D62D24"/>
    <w:rsid w:val="00D7641E"/>
    <w:rsid w:val="00D836D0"/>
    <w:rsid w:val="00D83D07"/>
    <w:rsid w:val="00D901C9"/>
    <w:rsid w:val="00D95DC0"/>
    <w:rsid w:val="00DA3201"/>
    <w:rsid w:val="00DA7E7F"/>
    <w:rsid w:val="00DB56AD"/>
    <w:rsid w:val="00DC4D8B"/>
    <w:rsid w:val="00DC4F0E"/>
    <w:rsid w:val="00DC543D"/>
    <w:rsid w:val="00DC56B8"/>
    <w:rsid w:val="00DD0665"/>
    <w:rsid w:val="00DD1C4F"/>
    <w:rsid w:val="00DD4832"/>
    <w:rsid w:val="00DE1F39"/>
    <w:rsid w:val="00DF6188"/>
    <w:rsid w:val="00DF6BA5"/>
    <w:rsid w:val="00E0367E"/>
    <w:rsid w:val="00E03853"/>
    <w:rsid w:val="00E054C7"/>
    <w:rsid w:val="00E21475"/>
    <w:rsid w:val="00E30EB1"/>
    <w:rsid w:val="00E31C5C"/>
    <w:rsid w:val="00E33AEB"/>
    <w:rsid w:val="00E46A05"/>
    <w:rsid w:val="00E47BDA"/>
    <w:rsid w:val="00E50661"/>
    <w:rsid w:val="00E548D3"/>
    <w:rsid w:val="00E60FA8"/>
    <w:rsid w:val="00E850F8"/>
    <w:rsid w:val="00E9161A"/>
    <w:rsid w:val="00E97B50"/>
    <w:rsid w:val="00EA04BE"/>
    <w:rsid w:val="00EA587A"/>
    <w:rsid w:val="00EB733F"/>
    <w:rsid w:val="00EC2957"/>
    <w:rsid w:val="00ED164C"/>
    <w:rsid w:val="00ED4CF9"/>
    <w:rsid w:val="00EF455A"/>
    <w:rsid w:val="00EF5513"/>
    <w:rsid w:val="00F04BDA"/>
    <w:rsid w:val="00F12560"/>
    <w:rsid w:val="00F17F01"/>
    <w:rsid w:val="00F24A92"/>
    <w:rsid w:val="00F25060"/>
    <w:rsid w:val="00F25660"/>
    <w:rsid w:val="00F26B24"/>
    <w:rsid w:val="00F2796C"/>
    <w:rsid w:val="00F30EBC"/>
    <w:rsid w:val="00F32858"/>
    <w:rsid w:val="00F365EC"/>
    <w:rsid w:val="00F51214"/>
    <w:rsid w:val="00F5294A"/>
    <w:rsid w:val="00F572D4"/>
    <w:rsid w:val="00F63DDD"/>
    <w:rsid w:val="00F64F02"/>
    <w:rsid w:val="00F67E51"/>
    <w:rsid w:val="00F8534E"/>
    <w:rsid w:val="00FA2E6A"/>
    <w:rsid w:val="00FC0132"/>
    <w:rsid w:val="00FC6FA2"/>
    <w:rsid w:val="00FD305E"/>
    <w:rsid w:val="00FE7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03971"/>
  <w15:docId w15:val="{FC664466-47B7-49EB-ADF9-B510900B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4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43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43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143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C0"/>
    <w:rPr>
      <w:rFonts w:ascii="Tahoma" w:hAnsi="Tahoma" w:cs="Tahoma"/>
      <w:sz w:val="16"/>
      <w:szCs w:val="16"/>
    </w:rPr>
  </w:style>
  <w:style w:type="character" w:styleId="Hyperlink">
    <w:name w:val="Hyperlink"/>
    <w:basedOn w:val="DefaultParagraphFont"/>
    <w:uiPriority w:val="99"/>
    <w:unhideWhenUsed/>
    <w:rsid w:val="004651C0"/>
    <w:rPr>
      <w:color w:val="0000FF" w:themeColor="hyperlink"/>
      <w:u w:val="single"/>
    </w:rPr>
  </w:style>
  <w:style w:type="paragraph" w:styleId="ListParagraph">
    <w:name w:val="List Paragraph"/>
    <w:basedOn w:val="Normal"/>
    <w:uiPriority w:val="34"/>
    <w:qFormat/>
    <w:rsid w:val="00903BD0"/>
    <w:pPr>
      <w:ind w:left="720"/>
      <w:contextualSpacing/>
    </w:pPr>
  </w:style>
  <w:style w:type="paragraph" w:styleId="Header">
    <w:name w:val="header"/>
    <w:basedOn w:val="Normal"/>
    <w:link w:val="HeaderChar"/>
    <w:uiPriority w:val="99"/>
    <w:unhideWhenUsed/>
    <w:rsid w:val="001B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9"/>
  </w:style>
  <w:style w:type="paragraph" w:styleId="Footer">
    <w:name w:val="footer"/>
    <w:basedOn w:val="Normal"/>
    <w:link w:val="FooterChar"/>
    <w:uiPriority w:val="99"/>
    <w:unhideWhenUsed/>
    <w:rsid w:val="001B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9"/>
  </w:style>
  <w:style w:type="character" w:styleId="CommentReference">
    <w:name w:val="annotation reference"/>
    <w:basedOn w:val="DefaultParagraphFont"/>
    <w:semiHidden/>
    <w:unhideWhenUsed/>
    <w:rsid w:val="00EA587A"/>
    <w:rPr>
      <w:sz w:val="16"/>
      <w:szCs w:val="16"/>
    </w:rPr>
  </w:style>
  <w:style w:type="paragraph" w:styleId="CommentText">
    <w:name w:val="annotation text"/>
    <w:basedOn w:val="Normal"/>
    <w:link w:val="CommentTextChar"/>
    <w:semiHidden/>
    <w:unhideWhenUsed/>
    <w:rsid w:val="00EA587A"/>
    <w:pPr>
      <w:spacing w:line="240" w:lineRule="auto"/>
    </w:pPr>
    <w:rPr>
      <w:sz w:val="20"/>
      <w:szCs w:val="20"/>
    </w:rPr>
  </w:style>
  <w:style w:type="character" w:customStyle="1" w:styleId="CommentTextChar">
    <w:name w:val="Comment Text Char"/>
    <w:basedOn w:val="DefaultParagraphFont"/>
    <w:link w:val="CommentText"/>
    <w:uiPriority w:val="99"/>
    <w:semiHidden/>
    <w:rsid w:val="00EA587A"/>
    <w:rPr>
      <w:sz w:val="20"/>
      <w:szCs w:val="20"/>
    </w:rPr>
  </w:style>
  <w:style w:type="paragraph" w:styleId="CommentSubject">
    <w:name w:val="annotation subject"/>
    <w:basedOn w:val="CommentText"/>
    <w:next w:val="CommentText"/>
    <w:link w:val="CommentSubjectChar"/>
    <w:uiPriority w:val="99"/>
    <w:semiHidden/>
    <w:unhideWhenUsed/>
    <w:rsid w:val="005B4737"/>
    <w:rPr>
      <w:b/>
      <w:bCs/>
    </w:rPr>
  </w:style>
  <w:style w:type="character" w:customStyle="1" w:styleId="CommentSubjectChar">
    <w:name w:val="Comment Subject Char"/>
    <w:basedOn w:val="CommentTextChar"/>
    <w:link w:val="CommentSubject"/>
    <w:uiPriority w:val="99"/>
    <w:semiHidden/>
    <w:rsid w:val="005B4737"/>
    <w:rPr>
      <w:b/>
      <w:bCs/>
      <w:sz w:val="20"/>
      <w:szCs w:val="20"/>
    </w:rPr>
  </w:style>
  <w:style w:type="character" w:customStyle="1" w:styleId="Heading1Char">
    <w:name w:val="Heading 1 Char"/>
    <w:basedOn w:val="DefaultParagraphFont"/>
    <w:link w:val="Heading1"/>
    <w:uiPriority w:val="9"/>
    <w:rsid w:val="00C143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43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143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143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1438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21475"/>
    <w:rPr>
      <w:color w:val="605E5C"/>
      <w:shd w:val="clear" w:color="auto" w:fill="E1DFDD"/>
    </w:rPr>
  </w:style>
  <w:style w:type="paragraph" w:styleId="NormalWeb">
    <w:name w:val="Normal (Web)"/>
    <w:basedOn w:val="Normal"/>
    <w:uiPriority w:val="99"/>
    <w:semiHidden/>
    <w:unhideWhenUsed/>
    <w:rsid w:val="00E31C5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63854">
      <w:bodyDiv w:val="1"/>
      <w:marLeft w:val="0"/>
      <w:marRight w:val="0"/>
      <w:marTop w:val="0"/>
      <w:marBottom w:val="0"/>
      <w:divBdr>
        <w:top w:val="none" w:sz="0" w:space="0" w:color="auto"/>
        <w:left w:val="none" w:sz="0" w:space="0" w:color="auto"/>
        <w:bottom w:val="none" w:sz="0" w:space="0" w:color="auto"/>
        <w:right w:val="none" w:sz="0" w:space="0" w:color="auto"/>
      </w:divBdr>
      <w:divsChild>
        <w:div w:id="496456387">
          <w:marLeft w:val="0"/>
          <w:marRight w:val="0"/>
          <w:marTop w:val="0"/>
          <w:marBottom w:val="0"/>
          <w:divBdr>
            <w:top w:val="none" w:sz="0" w:space="0" w:color="auto"/>
            <w:left w:val="none" w:sz="0" w:space="0" w:color="auto"/>
            <w:bottom w:val="none" w:sz="0" w:space="0" w:color="auto"/>
            <w:right w:val="none" w:sz="0" w:space="0" w:color="auto"/>
          </w:divBdr>
          <w:divsChild>
            <w:div w:id="502475700">
              <w:marLeft w:val="0"/>
              <w:marRight w:val="0"/>
              <w:marTop w:val="0"/>
              <w:marBottom w:val="0"/>
              <w:divBdr>
                <w:top w:val="none" w:sz="0" w:space="0" w:color="auto"/>
                <w:left w:val="none" w:sz="0" w:space="0" w:color="auto"/>
                <w:bottom w:val="none" w:sz="0" w:space="0" w:color="auto"/>
                <w:right w:val="none" w:sz="0" w:space="0" w:color="auto"/>
              </w:divBdr>
              <w:divsChild>
                <w:div w:id="523326904">
                  <w:marLeft w:val="0"/>
                  <w:marRight w:val="0"/>
                  <w:marTop w:val="0"/>
                  <w:marBottom w:val="0"/>
                  <w:divBdr>
                    <w:top w:val="none" w:sz="0" w:space="0" w:color="auto"/>
                    <w:left w:val="none" w:sz="0" w:space="0" w:color="auto"/>
                    <w:bottom w:val="none" w:sz="0" w:space="0" w:color="auto"/>
                    <w:right w:val="none" w:sz="0" w:space="0" w:color="auto"/>
                  </w:divBdr>
                  <w:divsChild>
                    <w:div w:id="5863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6479">
      <w:bodyDiv w:val="1"/>
      <w:marLeft w:val="0"/>
      <w:marRight w:val="0"/>
      <w:marTop w:val="0"/>
      <w:marBottom w:val="0"/>
      <w:divBdr>
        <w:top w:val="none" w:sz="0" w:space="0" w:color="auto"/>
        <w:left w:val="none" w:sz="0" w:space="0" w:color="auto"/>
        <w:bottom w:val="none" w:sz="0" w:space="0" w:color="auto"/>
        <w:right w:val="none" w:sz="0" w:space="0" w:color="auto"/>
      </w:divBdr>
      <w:divsChild>
        <w:div w:id="2024282896">
          <w:marLeft w:val="0"/>
          <w:marRight w:val="0"/>
          <w:marTop w:val="0"/>
          <w:marBottom w:val="0"/>
          <w:divBdr>
            <w:top w:val="none" w:sz="0" w:space="0" w:color="auto"/>
            <w:left w:val="none" w:sz="0" w:space="0" w:color="auto"/>
            <w:bottom w:val="none" w:sz="0" w:space="0" w:color="auto"/>
            <w:right w:val="none" w:sz="0" w:space="0" w:color="auto"/>
          </w:divBdr>
          <w:divsChild>
            <w:div w:id="1871139071">
              <w:marLeft w:val="0"/>
              <w:marRight w:val="0"/>
              <w:marTop w:val="0"/>
              <w:marBottom w:val="0"/>
              <w:divBdr>
                <w:top w:val="none" w:sz="0" w:space="0" w:color="auto"/>
                <w:left w:val="none" w:sz="0" w:space="0" w:color="auto"/>
                <w:bottom w:val="none" w:sz="0" w:space="0" w:color="auto"/>
                <w:right w:val="none" w:sz="0" w:space="0" w:color="auto"/>
              </w:divBdr>
              <w:divsChild>
                <w:div w:id="1314094312">
                  <w:marLeft w:val="0"/>
                  <w:marRight w:val="0"/>
                  <w:marTop w:val="0"/>
                  <w:marBottom w:val="0"/>
                  <w:divBdr>
                    <w:top w:val="none" w:sz="0" w:space="0" w:color="auto"/>
                    <w:left w:val="none" w:sz="0" w:space="0" w:color="auto"/>
                    <w:bottom w:val="none" w:sz="0" w:space="0" w:color="auto"/>
                    <w:right w:val="none" w:sz="0" w:space="0" w:color="auto"/>
                  </w:divBdr>
                  <w:divsChild>
                    <w:div w:id="19863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28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47">
          <w:marLeft w:val="0"/>
          <w:marRight w:val="0"/>
          <w:marTop w:val="0"/>
          <w:marBottom w:val="0"/>
          <w:divBdr>
            <w:top w:val="none" w:sz="0" w:space="0" w:color="auto"/>
            <w:left w:val="none" w:sz="0" w:space="0" w:color="auto"/>
            <w:bottom w:val="none" w:sz="0" w:space="0" w:color="auto"/>
            <w:right w:val="none" w:sz="0" w:space="0" w:color="auto"/>
          </w:divBdr>
          <w:divsChild>
            <w:div w:id="977883998">
              <w:marLeft w:val="0"/>
              <w:marRight w:val="0"/>
              <w:marTop w:val="0"/>
              <w:marBottom w:val="0"/>
              <w:divBdr>
                <w:top w:val="none" w:sz="0" w:space="0" w:color="auto"/>
                <w:left w:val="none" w:sz="0" w:space="0" w:color="auto"/>
                <w:bottom w:val="none" w:sz="0" w:space="0" w:color="auto"/>
                <w:right w:val="none" w:sz="0" w:space="0" w:color="auto"/>
              </w:divBdr>
              <w:divsChild>
                <w:div w:id="1404528195">
                  <w:marLeft w:val="0"/>
                  <w:marRight w:val="0"/>
                  <w:marTop w:val="0"/>
                  <w:marBottom w:val="0"/>
                  <w:divBdr>
                    <w:top w:val="none" w:sz="0" w:space="0" w:color="auto"/>
                    <w:left w:val="none" w:sz="0" w:space="0" w:color="auto"/>
                    <w:bottom w:val="none" w:sz="0" w:space="0" w:color="auto"/>
                    <w:right w:val="none" w:sz="0" w:space="0" w:color="auto"/>
                  </w:divBdr>
                  <w:divsChild>
                    <w:div w:id="116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C11B1DDF2DE428FAC5D227564DA07" ma:contentTypeVersion="11" ma:contentTypeDescription="Create a new document." ma:contentTypeScope="" ma:versionID="fe7dec71d22d04d625ca4c49ae1ef24c">
  <xsd:schema xmlns:xsd="http://www.w3.org/2001/XMLSchema" xmlns:xs="http://www.w3.org/2001/XMLSchema" xmlns:p="http://schemas.microsoft.com/office/2006/metadata/properties" xmlns:ns2="a0c803da-d1fa-4581-b545-eb7ec855d014" xmlns:ns3="cd2ff579-b478-40cb-95b4-5037884f2039" targetNamespace="http://schemas.microsoft.com/office/2006/metadata/properties" ma:root="true" ma:fieldsID="bd7dfc23a0dda65a4198add4b6c1ed22" ns2:_="" ns3:_="">
    <xsd:import namespace="a0c803da-d1fa-4581-b545-eb7ec855d014"/>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803da-d1fa-4581-b545-eb7ec855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214E-3B24-47A9-A036-653F705D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803da-d1fa-4581-b545-eb7ec855d014"/>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EC06E-FEE0-413E-B99C-491BC2E47E6A}">
  <ds:schemaRefs>
    <ds:schemaRef ds:uri="http://schemas.microsoft.com/sharepoint/v3/contenttype/forms"/>
  </ds:schemaRefs>
</ds:datastoreItem>
</file>

<file path=customXml/itemProps3.xml><?xml version="1.0" encoding="utf-8"?>
<ds:datastoreItem xmlns:ds="http://schemas.openxmlformats.org/officeDocument/2006/customXml" ds:itemID="{3739E5CD-9EC1-4542-AFD2-E8C5695A5D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9E8E7-69F3-4342-9FEC-3C4ED0B1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Vera Botha</cp:lastModifiedBy>
  <cp:revision>10</cp:revision>
  <cp:lastPrinted>2012-03-19T03:55:00Z</cp:lastPrinted>
  <dcterms:created xsi:type="dcterms:W3CDTF">2021-04-07T03:38:00Z</dcterms:created>
  <dcterms:modified xsi:type="dcterms:W3CDTF">2021-04-08T05:39:00Z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0x010100BE2C11B1DDF2DE428FAC5D227564DA07</vt:lpwstr>
  </property>
</Properties>
</file>